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1992571"/>
        <w:docPartObj>
          <w:docPartGallery w:val="Cover Pages"/>
          <w:docPartUnique/>
        </w:docPartObj>
      </w:sdtPr>
      <w:sdtEndPr/>
      <w:sdtContent>
        <w:p w14:paraId="4B43494F" w14:textId="36145751" w:rsidR="003F667B" w:rsidRDefault="003F667B">
          <w:r>
            <w:rPr>
              <w:noProof/>
            </w:rPr>
            <mc:AlternateContent>
              <mc:Choice Requires="wpg">
                <w:drawing>
                  <wp:anchor distT="0" distB="0" distL="114300" distR="114300" simplePos="0" relativeHeight="251660288" behindDoc="1" locked="0" layoutInCell="1" allowOverlap="1" wp14:anchorId="6F603AA1" wp14:editId="4074C82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D777B" w14:textId="0C235306" w:rsidR="003F667B" w:rsidRDefault="00DC6E1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F6B04">
                                        <w:rPr>
                                          <w:caps/>
                                          <w:color w:val="FFFFFF" w:themeColor="background1"/>
                                        </w:rPr>
                                        <w:t xml:space="preserve">     </w:t>
                                      </w:r>
                                    </w:sdtContent>
                                  </w:sdt>
                                  <w:r w:rsidR="003F667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F6B04">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9E39"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B9E76" w14:textId="7B326A9A" w:rsidR="003F667B" w:rsidRDefault="003F667B">
                                      <w:pPr>
                                        <w:pStyle w:val="NoSpacing"/>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2020-2021 annual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F603AA1"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" fillcolor="#549e39 [3204]" stroked="f" strokeweight="1.25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" fillcolor="#549e39 [3204]" stroked="f" strokeweight="1.25pt">
                      <v:textbox inset="36pt,57.6pt,36pt,36pt">
                        <w:txbxContent>
                          <w:p w14:paraId="1BDD777B" w14:textId="0C235306" w:rsidR="003F667B" w:rsidRDefault="00DC6E1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F6B04">
                                  <w:rPr>
                                    <w:caps/>
                                    <w:color w:val="FFFFFF" w:themeColor="background1"/>
                                  </w:rPr>
                                  <w:t xml:space="preserve">     </w:t>
                                </w:r>
                              </w:sdtContent>
                            </w:sdt>
                            <w:r w:rsidR="003F667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F6B04">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549E39"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B9E76" w14:textId="7B326A9A" w:rsidR="003F667B" w:rsidRDefault="003F667B">
                                <w:pPr>
                                  <w:pStyle w:val="NoSpacing"/>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2020-2021 annual Report</w:t>
                                </w:r>
                              </w:p>
                            </w:sdtContent>
                          </w:sdt>
                        </w:txbxContent>
                      </v:textbox>
                    </v:shape>
                    <w10:wrap anchorx="page" anchory="page"/>
                  </v:group>
                </w:pict>
              </mc:Fallback>
            </mc:AlternateContent>
          </w:r>
        </w:p>
        <w:p w14:paraId="3908A6AB" w14:textId="45669532" w:rsidR="003F667B" w:rsidRDefault="003F667B">
          <w:r>
            <w:rPr>
              <w:noProof/>
            </w:rPr>
            <w:drawing>
              <wp:anchor distT="0" distB="0" distL="114300" distR="114300" simplePos="0" relativeHeight="251661312" behindDoc="0" locked="0" layoutInCell="1" allowOverlap="1" wp14:anchorId="1177171C" wp14:editId="6FF717C5">
                <wp:simplePos x="0" y="0"/>
                <wp:positionH relativeFrom="column">
                  <wp:posOffset>800236</wp:posOffset>
                </wp:positionH>
                <wp:positionV relativeFrom="paragraph">
                  <wp:posOffset>4107229</wp:posOffset>
                </wp:positionV>
                <wp:extent cx="4314200" cy="2893671"/>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314200" cy="2893671"/>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sdt>
      <w:sdtPr>
        <w:id w:val="-1942294715"/>
        <w:docPartObj>
          <w:docPartGallery w:val="Table of Contents"/>
          <w:docPartUnique/>
        </w:docPartObj>
      </w:sdtPr>
      <w:sdtEndPr>
        <w:rPr>
          <w:caps w:val="0"/>
          <w:noProof/>
          <w:color w:val="auto"/>
          <w:spacing w:val="0"/>
          <w:sz w:val="24"/>
          <w:szCs w:val="20"/>
        </w:rPr>
      </w:sdtEndPr>
      <w:sdtContent>
        <w:p w14:paraId="65E4DB12" w14:textId="2A16C202" w:rsidR="009A43B7" w:rsidRDefault="009A43B7">
          <w:pPr>
            <w:pStyle w:val="TOCHeading"/>
          </w:pPr>
          <w:r>
            <w:t>Table of Contents</w:t>
          </w:r>
        </w:p>
        <w:p w14:paraId="3FDF4525" w14:textId="24B1FBCD" w:rsidR="00BE03CC" w:rsidRDefault="009A43B7">
          <w:pPr>
            <w:pStyle w:val="TOC1"/>
            <w:tabs>
              <w:tab w:val="right" w:leader="dot" w:pos="9350"/>
            </w:tabs>
            <w:rPr>
              <w:b w:val="0"/>
              <w:bCs w:val="0"/>
              <w:noProof/>
              <w:szCs w:val="24"/>
            </w:rPr>
          </w:pPr>
          <w:r>
            <w:rPr>
              <w:b w:val="0"/>
              <w:bCs w:val="0"/>
            </w:rPr>
            <w:fldChar w:fldCharType="begin"/>
          </w:r>
          <w:r>
            <w:instrText xml:space="preserve"> TOC \o "1-3" \h \z \u </w:instrText>
          </w:r>
          <w:r>
            <w:rPr>
              <w:b w:val="0"/>
              <w:bCs w:val="0"/>
            </w:rPr>
            <w:fldChar w:fldCharType="separate"/>
          </w:r>
          <w:hyperlink w:anchor="_Toc73088395" w:history="1">
            <w:r w:rsidR="00BE03CC" w:rsidRPr="002504DA">
              <w:rPr>
                <w:rStyle w:val="Hyperlink"/>
                <w:noProof/>
              </w:rPr>
              <w:t>Agenda (for annual meeting)</w:t>
            </w:r>
            <w:r w:rsidR="00BE03CC">
              <w:rPr>
                <w:noProof/>
                <w:webHidden/>
              </w:rPr>
              <w:tab/>
            </w:r>
            <w:r w:rsidR="00BE03CC">
              <w:rPr>
                <w:noProof/>
                <w:webHidden/>
              </w:rPr>
              <w:fldChar w:fldCharType="begin"/>
            </w:r>
            <w:r w:rsidR="00BE03CC">
              <w:rPr>
                <w:noProof/>
                <w:webHidden/>
              </w:rPr>
              <w:instrText xml:space="preserve"> PAGEREF _Toc73088395 \h </w:instrText>
            </w:r>
            <w:r w:rsidR="00BE03CC">
              <w:rPr>
                <w:noProof/>
                <w:webHidden/>
              </w:rPr>
            </w:r>
            <w:r w:rsidR="00BE03CC">
              <w:rPr>
                <w:noProof/>
                <w:webHidden/>
              </w:rPr>
              <w:fldChar w:fldCharType="separate"/>
            </w:r>
            <w:r w:rsidR="00BE03CC">
              <w:rPr>
                <w:noProof/>
                <w:webHidden/>
              </w:rPr>
              <w:t>2</w:t>
            </w:r>
            <w:r w:rsidR="00BE03CC">
              <w:rPr>
                <w:noProof/>
                <w:webHidden/>
              </w:rPr>
              <w:fldChar w:fldCharType="end"/>
            </w:r>
          </w:hyperlink>
        </w:p>
        <w:p w14:paraId="736C7647" w14:textId="76189551" w:rsidR="00BE03CC" w:rsidRDefault="00BE03CC">
          <w:pPr>
            <w:pStyle w:val="TOC1"/>
            <w:tabs>
              <w:tab w:val="right" w:leader="dot" w:pos="9350"/>
            </w:tabs>
            <w:rPr>
              <w:b w:val="0"/>
              <w:bCs w:val="0"/>
              <w:noProof/>
              <w:szCs w:val="24"/>
            </w:rPr>
          </w:pPr>
          <w:hyperlink w:anchor="_Toc73088396" w:history="1">
            <w:r w:rsidRPr="002504DA">
              <w:rPr>
                <w:rStyle w:val="Hyperlink"/>
                <w:noProof/>
              </w:rPr>
              <w:t>Mission Statement (from Bylaws)</w:t>
            </w:r>
            <w:r>
              <w:rPr>
                <w:noProof/>
                <w:webHidden/>
              </w:rPr>
              <w:tab/>
            </w:r>
            <w:r>
              <w:rPr>
                <w:noProof/>
                <w:webHidden/>
              </w:rPr>
              <w:fldChar w:fldCharType="begin"/>
            </w:r>
            <w:r>
              <w:rPr>
                <w:noProof/>
                <w:webHidden/>
              </w:rPr>
              <w:instrText xml:space="preserve"> PAGEREF _Toc73088396 \h </w:instrText>
            </w:r>
            <w:r>
              <w:rPr>
                <w:noProof/>
                <w:webHidden/>
              </w:rPr>
            </w:r>
            <w:r>
              <w:rPr>
                <w:noProof/>
                <w:webHidden/>
              </w:rPr>
              <w:fldChar w:fldCharType="separate"/>
            </w:r>
            <w:r>
              <w:rPr>
                <w:noProof/>
                <w:webHidden/>
              </w:rPr>
              <w:t>3</w:t>
            </w:r>
            <w:r>
              <w:rPr>
                <w:noProof/>
                <w:webHidden/>
              </w:rPr>
              <w:fldChar w:fldCharType="end"/>
            </w:r>
          </w:hyperlink>
        </w:p>
        <w:p w14:paraId="230279D5" w14:textId="181D2F4A" w:rsidR="00BE03CC" w:rsidRDefault="00BE03CC">
          <w:pPr>
            <w:pStyle w:val="TOC1"/>
            <w:tabs>
              <w:tab w:val="right" w:leader="dot" w:pos="9350"/>
            </w:tabs>
            <w:rPr>
              <w:b w:val="0"/>
              <w:bCs w:val="0"/>
              <w:noProof/>
              <w:szCs w:val="24"/>
            </w:rPr>
          </w:pPr>
          <w:hyperlink w:anchor="_Toc73088397" w:history="1">
            <w:r w:rsidRPr="002504DA">
              <w:rPr>
                <w:rStyle w:val="Hyperlink"/>
                <w:noProof/>
              </w:rPr>
              <w:t>2020-2021 Board</w:t>
            </w:r>
            <w:r>
              <w:rPr>
                <w:noProof/>
                <w:webHidden/>
              </w:rPr>
              <w:tab/>
            </w:r>
            <w:r>
              <w:rPr>
                <w:noProof/>
                <w:webHidden/>
              </w:rPr>
              <w:fldChar w:fldCharType="begin"/>
            </w:r>
            <w:r>
              <w:rPr>
                <w:noProof/>
                <w:webHidden/>
              </w:rPr>
              <w:instrText xml:space="preserve"> PAGEREF _Toc73088397 \h </w:instrText>
            </w:r>
            <w:r>
              <w:rPr>
                <w:noProof/>
                <w:webHidden/>
              </w:rPr>
            </w:r>
            <w:r>
              <w:rPr>
                <w:noProof/>
                <w:webHidden/>
              </w:rPr>
              <w:fldChar w:fldCharType="separate"/>
            </w:r>
            <w:r>
              <w:rPr>
                <w:noProof/>
                <w:webHidden/>
              </w:rPr>
              <w:t>3</w:t>
            </w:r>
            <w:r>
              <w:rPr>
                <w:noProof/>
                <w:webHidden/>
              </w:rPr>
              <w:fldChar w:fldCharType="end"/>
            </w:r>
          </w:hyperlink>
        </w:p>
        <w:p w14:paraId="3108938E" w14:textId="45F91705" w:rsidR="00BE03CC" w:rsidRDefault="00BE03CC">
          <w:pPr>
            <w:pStyle w:val="TOC1"/>
            <w:tabs>
              <w:tab w:val="right" w:leader="dot" w:pos="9350"/>
            </w:tabs>
            <w:rPr>
              <w:b w:val="0"/>
              <w:bCs w:val="0"/>
              <w:noProof/>
              <w:szCs w:val="24"/>
            </w:rPr>
          </w:pPr>
          <w:hyperlink w:anchor="_Toc73088398" w:history="1">
            <w:r w:rsidRPr="002504DA">
              <w:rPr>
                <w:rStyle w:val="Hyperlink"/>
                <w:noProof/>
              </w:rPr>
              <w:t>Nominating Committee Report:</w:t>
            </w:r>
            <w:r>
              <w:rPr>
                <w:noProof/>
                <w:webHidden/>
              </w:rPr>
              <w:tab/>
            </w:r>
            <w:r>
              <w:rPr>
                <w:noProof/>
                <w:webHidden/>
              </w:rPr>
              <w:fldChar w:fldCharType="begin"/>
            </w:r>
            <w:r>
              <w:rPr>
                <w:noProof/>
                <w:webHidden/>
              </w:rPr>
              <w:instrText xml:space="preserve"> PAGEREF _Toc73088398 \h </w:instrText>
            </w:r>
            <w:r>
              <w:rPr>
                <w:noProof/>
                <w:webHidden/>
              </w:rPr>
            </w:r>
            <w:r>
              <w:rPr>
                <w:noProof/>
                <w:webHidden/>
              </w:rPr>
              <w:fldChar w:fldCharType="separate"/>
            </w:r>
            <w:r>
              <w:rPr>
                <w:noProof/>
                <w:webHidden/>
              </w:rPr>
              <w:t>4</w:t>
            </w:r>
            <w:r>
              <w:rPr>
                <w:noProof/>
                <w:webHidden/>
              </w:rPr>
              <w:fldChar w:fldCharType="end"/>
            </w:r>
          </w:hyperlink>
        </w:p>
        <w:p w14:paraId="31118AC0" w14:textId="59368CB0" w:rsidR="00BE03CC" w:rsidRDefault="00BE03CC">
          <w:pPr>
            <w:pStyle w:val="TOC1"/>
            <w:tabs>
              <w:tab w:val="right" w:leader="dot" w:pos="9350"/>
            </w:tabs>
            <w:rPr>
              <w:b w:val="0"/>
              <w:bCs w:val="0"/>
              <w:noProof/>
              <w:szCs w:val="24"/>
            </w:rPr>
          </w:pPr>
          <w:hyperlink w:anchor="_Toc73088399" w:history="1">
            <w:r w:rsidRPr="002504DA">
              <w:rPr>
                <w:rStyle w:val="Hyperlink"/>
                <w:noProof/>
              </w:rPr>
              <w:t>Membership report</w:t>
            </w:r>
            <w:r>
              <w:rPr>
                <w:noProof/>
                <w:webHidden/>
              </w:rPr>
              <w:tab/>
            </w:r>
            <w:r>
              <w:rPr>
                <w:noProof/>
                <w:webHidden/>
              </w:rPr>
              <w:fldChar w:fldCharType="begin"/>
            </w:r>
            <w:r>
              <w:rPr>
                <w:noProof/>
                <w:webHidden/>
              </w:rPr>
              <w:instrText xml:space="preserve"> PAGEREF _Toc73088399 \h </w:instrText>
            </w:r>
            <w:r>
              <w:rPr>
                <w:noProof/>
                <w:webHidden/>
              </w:rPr>
            </w:r>
            <w:r>
              <w:rPr>
                <w:noProof/>
                <w:webHidden/>
              </w:rPr>
              <w:fldChar w:fldCharType="separate"/>
            </w:r>
            <w:r>
              <w:rPr>
                <w:noProof/>
                <w:webHidden/>
              </w:rPr>
              <w:t>4</w:t>
            </w:r>
            <w:r>
              <w:rPr>
                <w:noProof/>
                <w:webHidden/>
              </w:rPr>
              <w:fldChar w:fldCharType="end"/>
            </w:r>
          </w:hyperlink>
        </w:p>
        <w:p w14:paraId="0904AB44" w14:textId="0548E757" w:rsidR="00BE03CC" w:rsidRDefault="00BE03CC">
          <w:pPr>
            <w:pStyle w:val="TOC1"/>
            <w:tabs>
              <w:tab w:val="right" w:leader="dot" w:pos="9350"/>
            </w:tabs>
            <w:rPr>
              <w:b w:val="0"/>
              <w:bCs w:val="0"/>
              <w:noProof/>
              <w:szCs w:val="24"/>
            </w:rPr>
          </w:pPr>
          <w:hyperlink w:anchor="_Toc73088400" w:history="1">
            <w:r w:rsidRPr="002504DA">
              <w:rPr>
                <w:rStyle w:val="Hyperlink"/>
                <w:noProof/>
              </w:rPr>
              <w:t>Financial Report</w:t>
            </w:r>
            <w:r>
              <w:rPr>
                <w:noProof/>
                <w:webHidden/>
              </w:rPr>
              <w:tab/>
            </w:r>
            <w:r>
              <w:rPr>
                <w:noProof/>
                <w:webHidden/>
              </w:rPr>
              <w:fldChar w:fldCharType="begin"/>
            </w:r>
            <w:r>
              <w:rPr>
                <w:noProof/>
                <w:webHidden/>
              </w:rPr>
              <w:instrText xml:space="preserve"> PAGEREF _Toc73088400 \h </w:instrText>
            </w:r>
            <w:r>
              <w:rPr>
                <w:noProof/>
                <w:webHidden/>
              </w:rPr>
            </w:r>
            <w:r>
              <w:rPr>
                <w:noProof/>
                <w:webHidden/>
              </w:rPr>
              <w:fldChar w:fldCharType="separate"/>
            </w:r>
            <w:r>
              <w:rPr>
                <w:noProof/>
                <w:webHidden/>
              </w:rPr>
              <w:t>5</w:t>
            </w:r>
            <w:r>
              <w:rPr>
                <w:noProof/>
                <w:webHidden/>
              </w:rPr>
              <w:fldChar w:fldCharType="end"/>
            </w:r>
          </w:hyperlink>
        </w:p>
        <w:p w14:paraId="132AF612" w14:textId="6DA6EF5E" w:rsidR="00BE03CC" w:rsidRDefault="00BE03CC">
          <w:pPr>
            <w:pStyle w:val="TOC1"/>
            <w:tabs>
              <w:tab w:val="right" w:leader="dot" w:pos="9350"/>
            </w:tabs>
            <w:rPr>
              <w:b w:val="0"/>
              <w:bCs w:val="0"/>
              <w:noProof/>
              <w:szCs w:val="24"/>
            </w:rPr>
          </w:pPr>
          <w:hyperlink w:anchor="_Toc73088401" w:history="1">
            <w:r w:rsidRPr="002504DA">
              <w:rPr>
                <w:rStyle w:val="Hyperlink"/>
                <w:noProof/>
              </w:rPr>
              <w:t>President’s message</w:t>
            </w:r>
            <w:r>
              <w:rPr>
                <w:noProof/>
                <w:webHidden/>
              </w:rPr>
              <w:tab/>
            </w:r>
            <w:r>
              <w:rPr>
                <w:noProof/>
                <w:webHidden/>
              </w:rPr>
              <w:fldChar w:fldCharType="begin"/>
            </w:r>
            <w:r>
              <w:rPr>
                <w:noProof/>
                <w:webHidden/>
              </w:rPr>
              <w:instrText xml:space="preserve"> PAGEREF _Toc73088401 \h </w:instrText>
            </w:r>
            <w:r>
              <w:rPr>
                <w:noProof/>
                <w:webHidden/>
              </w:rPr>
            </w:r>
            <w:r>
              <w:rPr>
                <w:noProof/>
                <w:webHidden/>
              </w:rPr>
              <w:fldChar w:fldCharType="separate"/>
            </w:r>
            <w:r>
              <w:rPr>
                <w:noProof/>
                <w:webHidden/>
              </w:rPr>
              <w:t>6</w:t>
            </w:r>
            <w:r>
              <w:rPr>
                <w:noProof/>
                <w:webHidden/>
              </w:rPr>
              <w:fldChar w:fldCharType="end"/>
            </w:r>
          </w:hyperlink>
        </w:p>
        <w:p w14:paraId="722EC403" w14:textId="7A325A21" w:rsidR="00BE03CC" w:rsidRDefault="00BE03CC">
          <w:pPr>
            <w:pStyle w:val="TOC1"/>
            <w:tabs>
              <w:tab w:val="right" w:leader="dot" w:pos="9350"/>
            </w:tabs>
            <w:rPr>
              <w:b w:val="0"/>
              <w:bCs w:val="0"/>
              <w:noProof/>
              <w:szCs w:val="24"/>
            </w:rPr>
          </w:pPr>
          <w:hyperlink w:anchor="_Toc73088402" w:history="1">
            <w:r w:rsidRPr="002504DA">
              <w:rPr>
                <w:rStyle w:val="Hyperlink"/>
                <w:noProof/>
              </w:rPr>
              <w:t>2020-2021 Committee Summaries</w:t>
            </w:r>
            <w:r>
              <w:rPr>
                <w:noProof/>
                <w:webHidden/>
              </w:rPr>
              <w:tab/>
            </w:r>
            <w:r>
              <w:rPr>
                <w:noProof/>
                <w:webHidden/>
              </w:rPr>
              <w:fldChar w:fldCharType="begin"/>
            </w:r>
            <w:r>
              <w:rPr>
                <w:noProof/>
                <w:webHidden/>
              </w:rPr>
              <w:instrText xml:space="preserve"> PAGEREF _Toc73088402 \h </w:instrText>
            </w:r>
            <w:r>
              <w:rPr>
                <w:noProof/>
                <w:webHidden/>
              </w:rPr>
            </w:r>
            <w:r>
              <w:rPr>
                <w:noProof/>
                <w:webHidden/>
              </w:rPr>
              <w:fldChar w:fldCharType="separate"/>
            </w:r>
            <w:r>
              <w:rPr>
                <w:noProof/>
                <w:webHidden/>
              </w:rPr>
              <w:t>7</w:t>
            </w:r>
            <w:r>
              <w:rPr>
                <w:noProof/>
                <w:webHidden/>
              </w:rPr>
              <w:fldChar w:fldCharType="end"/>
            </w:r>
          </w:hyperlink>
        </w:p>
        <w:p w14:paraId="07229F21" w14:textId="5A7B8EB9" w:rsidR="00BE03CC" w:rsidRDefault="00BE03CC">
          <w:pPr>
            <w:pStyle w:val="TOC2"/>
            <w:tabs>
              <w:tab w:val="right" w:leader="dot" w:pos="9350"/>
            </w:tabs>
            <w:rPr>
              <w:i w:val="0"/>
              <w:iCs w:val="0"/>
              <w:noProof/>
              <w:szCs w:val="24"/>
            </w:rPr>
          </w:pPr>
          <w:hyperlink w:anchor="_Toc73088403" w:history="1">
            <w:r w:rsidRPr="002504DA">
              <w:rPr>
                <w:rStyle w:val="Hyperlink"/>
                <w:noProof/>
              </w:rPr>
              <w:t>Changemakers</w:t>
            </w:r>
            <w:r>
              <w:rPr>
                <w:noProof/>
                <w:webHidden/>
              </w:rPr>
              <w:tab/>
            </w:r>
            <w:r>
              <w:rPr>
                <w:noProof/>
                <w:webHidden/>
              </w:rPr>
              <w:fldChar w:fldCharType="begin"/>
            </w:r>
            <w:r>
              <w:rPr>
                <w:noProof/>
                <w:webHidden/>
              </w:rPr>
              <w:instrText xml:space="preserve"> PAGEREF _Toc73088403 \h </w:instrText>
            </w:r>
            <w:r>
              <w:rPr>
                <w:noProof/>
                <w:webHidden/>
              </w:rPr>
            </w:r>
            <w:r>
              <w:rPr>
                <w:noProof/>
                <w:webHidden/>
              </w:rPr>
              <w:fldChar w:fldCharType="separate"/>
            </w:r>
            <w:r>
              <w:rPr>
                <w:noProof/>
                <w:webHidden/>
              </w:rPr>
              <w:t>8</w:t>
            </w:r>
            <w:r>
              <w:rPr>
                <w:noProof/>
                <w:webHidden/>
              </w:rPr>
              <w:fldChar w:fldCharType="end"/>
            </w:r>
          </w:hyperlink>
        </w:p>
        <w:p w14:paraId="563F682A" w14:textId="0D493510" w:rsidR="00BE03CC" w:rsidRDefault="00BE03CC">
          <w:pPr>
            <w:pStyle w:val="TOC2"/>
            <w:tabs>
              <w:tab w:val="right" w:leader="dot" w:pos="9350"/>
            </w:tabs>
            <w:rPr>
              <w:i w:val="0"/>
              <w:iCs w:val="0"/>
              <w:noProof/>
              <w:szCs w:val="24"/>
            </w:rPr>
          </w:pPr>
          <w:hyperlink w:anchor="_Toc73088404" w:history="1">
            <w:r w:rsidRPr="002504DA">
              <w:rPr>
                <w:rStyle w:val="Hyperlink"/>
                <w:noProof/>
              </w:rPr>
              <w:t>Community Gardens</w:t>
            </w:r>
            <w:r>
              <w:rPr>
                <w:noProof/>
                <w:webHidden/>
              </w:rPr>
              <w:tab/>
            </w:r>
            <w:r>
              <w:rPr>
                <w:noProof/>
                <w:webHidden/>
              </w:rPr>
              <w:fldChar w:fldCharType="begin"/>
            </w:r>
            <w:r>
              <w:rPr>
                <w:noProof/>
                <w:webHidden/>
              </w:rPr>
              <w:instrText xml:space="preserve"> PAGEREF _Toc73088404 \h </w:instrText>
            </w:r>
            <w:r>
              <w:rPr>
                <w:noProof/>
                <w:webHidden/>
              </w:rPr>
            </w:r>
            <w:r>
              <w:rPr>
                <w:noProof/>
                <w:webHidden/>
              </w:rPr>
              <w:fldChar w:fldCharType="separate"/>
            </w:r>
            <w:r>
              <w:rPr>
                <w:noProof/>
                <w:webHidden/>
              </w:rPr>
              <w:t>9</w:t>
            </w:r>
            <w:r>
              <w:rPr>
                <w:noProof/>
                <w:webHidden/>
              </w:rPr>
              <w:fldChar w:fldCharType="end"/>
            </w:r>
          </w:hyperlink>
        </w:p>
        <w:p w14:paraId="598BEF6B" w14:textId="0EB7769B" w:rsidR="00BE03CC" w:rsidRDefault="00BE03CC">
          <w:pPr>
            <w:pStyle w:val="TOC2"/>
            <w:tabs>
              <w:tab w:val="right" w:leader="dot" w:pos="9350"/>
            </w:tabs>
            <w:rPr>
              <w:i w:val="0"/>
              <w:iCs w:val="0"/>
              <w:noProof/>
              <w:szCs w:val="24"/>
            </w:rPr>
          </w:pPr>
          <w:hyperlink w:anchor="_Toc73088405" w:history="1">
            <w:r w:rsidRPr="002504DA">
              <w:rPr>
                <w:rStyle w:val="Hyperlink"/>
                <w:noProof/>
              </w:rPr>
              <w:t>Education and Schools</w:t>
            </w:r>
            <w:r>
              <w:rPr>
                <w:noProof/>
                <w:webHidden/>
              </w:rPr>
              <w:tab/>
            </w:r>
            <w:r>
              <w:rPr>
                <w:noProof/>
                <w:webHidden/>
              </w:rPr>
              <w:fldChar w:fldCharType="begin"/>
            </w:r>
            <w:r>
              <w:rPr>
                <w:noProof/>
                <w:webHidden/>
              </w:rPr>
              <w:instrText xml:space="preserve"> PAGEREF _Toc73088405 \h </w:instrText>
            </w:r>
            <w:r>
              <w:rPr>
                <w:noProof/>
                <w:webHidden/>
              </w:rPr>
            </w:r>
            <w:r>
              <w:rPr>
                <w:noProof/>
                <w:webHidden/>
              </w:rPr>
              <w:fldChar w:fldCharType="separate"/>
            </w:r>
            <w:r>
              <w:rPr>
                <w:noProof/>
                <w:webHidden/>
              </w:rPr>
              <w:t>10</w:t>
            </w:r>
            <w:r>
              <w:rPr>
                <w:noProof/>
                <w:webHidden/>
              </w:rPr>
              <w:fldChar w:fldCharType="end"/>
            </w:r>
          </w:hyperlink>
        </w:p>
        <w:p w14:paraId="686CC5BE" w14:textId="35D316A5" w:rsidR="00BE03CC" w:rsidRDefault="00BE03CC">
          <w:pPr>
            <w:pStyle w:val="TOC2"/>
            <w:tabs>
              <w:tab w:val="right" w:leader="dot" w:pos="9350"/>
            </w:tabs>
            <w:rPr>
              <w:i w:val="0"/>
              <w:iCs w:val="0"/>
              <w:noProof/>
              <w:szCs w:val="24"/>
            </w:rPr>
          </w:pPr>
          <w:hyperlink w:anchor="_Toc73088406" w:history="1">
            <w:r w:rsidRPr="002504DA">
              <w:rPr>
                <w:rStyle w:val="Hyperlink"/>
                <w:noProof/>
              </w:rPr>
              <w:t>Elections</w:t>
            </w:r>
            <w:r>
              <w:rPr>
                <w:noProof/>
                <w:webHidden/>
              </w:rPr>
              <w:tab/>
            </w:r>
            <w:r>
              <w:rPr>
                <w:noProof/>
                <w:webHidden/>
              </w:rPr>
              <w:fldChar w:fldCharType="begin"/>
            </w:r>
            <w:r>
              <w:rPr>
                <w:noProof/>
                <w:webHidden/>
              </w:rPr>
              <w:instrText xml:space="preserve"> PAGEREF _Toc73088406 \h </w:instrText>
            </w:r>
            <w:r>
              <w:rPr>
                <w:noProof/>
                <w:webHidden/>
              </w:rPr>
            </w:r>
            <w:r>
              <w:rPr>
                <w:noProof/>
                <w:webHidden/>
              </w:rPr>
              <w:fldChar w:fldCharType="separate"/>
            </w:r>
            <w:r>
              <w:rPr>
                <w:noProof/>
                <w:webHidden/>
              </w:rPr>
              <w:t>11</w:t>
            </w:r>
            <w:r>
              <w:rPr>
                <w:noProof/>
                <w:webHidden/>
              </w:rPr>
              <w:fldChar w:fldCharType="end"/>
            </w:r>
          </w:hyperlink>
        </w:p>
        <w:p w14:paraId="2FEAFD1D" w14:textId="1D35E80C" w:rsidR="00BE03CC" w:rsidRDefault="00BE03CC">
          <w:pPr>
            <w:pStyle w:val="TOC2"/>
            <w:tabs>
              <w:tab w:val="right" w:leader="dot" w:pos="9350"/>
            </w:tabs>
            <w:rPr>
              <w:i w:val="0"/>
              <w:iCs w:val="0"/>
              <w:noProof/>
              <w:szCs w:val="24"/>
            </w:rPr>
          </w:pPr>
          <w:hyperlink w:anchor="_Toc73088407" w:history="1">
            <w:r w:rsidRPr="002504DA">
              <w:rPr>
                <w:rStyle w:val="Hyperlink"/>
                <w:noProof/>
              </w:rPr>
              <w:t>Farmer’s market</w:t>
            </w:r>
            <w:r>
              <w:rPr>
                <w:noProof/>
                <w:webHidden/>
              </w:rPr>
              <w:tab/>
            </w:r>
            <w:r>
              <w:rPr>
                <w:noProof/>
                <w:webHidden/>
              </w:rPr>
              <w:fldChar w:fldCharType="begin"/>
            </w:r>
            <w:r>
              <w:rPr>
                <w:noProof/>
                <w:webHidden/>
              </w:rPr>
              <w:instrText xml:space="preserve"> PAGEREF _Toc73088407 \h </w:instrText>
            </w:r>
            <w:r>
              <w:rPr>
                <w:noProof/>
                <w:webHidden/>
              </w:rPr>
            </w:r>
            <w:r>
              <w:rPr>
                <w:noProof/>
                <w:webHidden/>
              </w:rPr>
              <w:fldChar w:fldCharType="separate"/>
            </w:r>
            <w:r>
              <w:rPr>
                <w:noProof/>
                <w:webHidden/>
              </w:rPr>
              <w:t>11</w:t>
            </w:r>
            <w:r>
              <w:rPr>
                <w:noProof/>
                <w:webHidden/>
              </w:rPr>
              <w:fldChar w:fldCharType="end"/>
            </w:r>
          </w:hyperlink>
        </w:p>
        <w:p w14:paraId="64FD1B5F" w14:textId="1FF01589" w:rsidR="00BE03CC" w:rsidRDefault="00BE03CC">
          <w:pPr>
            <w:pStyle w:val="TOC2"/>
            <w:tabs>
              <w:tab w:val="right" w:leader="dot" w:pos="9350"/>
            </w:tabs>
            <w:rPr>
              <w:i w:val="0"/>
              <w:iCs w:val="0"/>
              <w:noProof/>
              <w:szCs w:val="24"/>
            </w:rPr>
          </w:pPr>
          <w:hyperlink w:anchor="_Toc73088408" w:history="1">
            <w:r w:rsidRPr="002504DA">
              <w:rPr>
                <w:rStyle w:val="Hyperlink"/>
                <w:noProof/>
              </w:rPr>
              <w:t>One Earth Film Festival</w:t>
            </w:r>
            <w:r>
              <w:rPr>
                <w:noProof/>
                <w:webHidden/>
              </w:rPr>
              <w:tab/>
            </w:r>
            <w:r>
              <w:rPr>
                <w:noProof/>
                <w:webHidden/>
              </w:rPr>
              <w:fldChar w:fldCharType="begin"/>
            </w:r>
            <w:r>
              <w:rPr>
                <w:noProof/>
                <w:webHidden/>
              </w:rPr>
              <w:instrText xml:space="preserve"> PAGEREF _Toc73088408 \h </w:instrText>
            </w:r>
            <w:r>
              <w:rPr>
                <w:noProof/>
                <w:webHidden/>
              </w:rPr>
            </w:r>
            <w:r>
              <w:rPr>
                <w:noProof/>
                <w:webHidden/>
              </w:rPr>
              <w:fldChar w:fldCharType="separate"/>
            </w:r>
            <w:r>
              <w:rPr>
                <w:noProof/>
                <w:webHidden/>
              </w:rPr>
              <w:t>11</w:t>
            </w:r>
            <w:r>
              <w:rPr>
                <w:noProof/>
                <w:webHidden/>
              </w:rPr>
              <w:fldChar w:fldCharType="end"/>
            </w:r>
          </w:hyperlink>
        </w:p>
        <w:p w14:paraId="5D10038C" w14:textId="26BB4F64" w:rsidR="00BE03CC" w:rsidRDefault="00BE03CC">
          <w:pPr>
            <w:pStyle w:val="TOC2"/>
            <w:tabs>
              <w:tab w:val="right" w:leader="dot" w:pos="9350"/>
            </w:tabs>
            <w:rPr>
              <w:i w:val="0"/>
              <w:iCs w:val="0"/>
              <w:noProof/>
              <w:szCs w:val="24"/>
            </w:rPr>
          </w:pPr>
          <w:hyperlink w:anchor="_Toc73088409" w:history="1">
            <w:r w:rsidRPr="002504DA">
              <w:rPr>
                <w:rStyle w:val="Hyperlink"/>
                <w:noProof/>
              </w:rPr>
              <w:t>SLURP</w:t>
            </w:r>
            <w:r>
              <w:rPr>
                <w:noProof/>
                <w:webHidden/>
              </w:rPr>
              <w:tab/>
            </w:r>
            <w:r>
              <w:rPr>
                <w:noProof/>
                <w:webHidden/>
              </w:rPr>
              <w:fldChar w:fldCharType="begin"/>
            </w:r>
            <w:r>
              <w:rPr>
                <w:noProof/>
                <w:webHidden/>
              </w:rPr>
              <w:instrText xml:space="preserve"> PAGEREF _Toc73088409 \h </w:instrText>
            </w:r>
            <w:r>
              <w:rPr>
                <w:noProof/>
                <w:webHidden/>
              </w:rPr>
            </w:r>
            <w:r>
              <w:rPr>
                <w:noProof/>
                <w:webHidden/>
              </w:rPr>
              <w:fldChar w:fldCharType="separate"/>
            </w:r>
            <w:r>
              <w:rPr>
                <w:noProof/>
                <w:webHidden/>
              </w:rPr>
              <w:t>12</w:t>
            </w:r>
            <w:r>
              <w:rPr>
                <w:noProof/>
                <w:webHidden/>
              </w:rPr>
              <w:fldChar w:fldCharType="end"/>
            </w:r>
          </w:hyperlink>
        </w:p>
        <w:p w14:paraId="4A64EB40" w14:textId="3C16F978" w:rsidR="00BE03CC" w:rsidRDefault="00BE03CC">
          <w:pPr>
            <w:pStyle w:val="TOC2"/>
            <w:tabs>
              <w:tab w:val="right" w:leader="dot" w:pos="9350"/>
            </w:tabs>
            <w:rPr>
              <w:i w:val="0"/>
              <w:iCs w:val="0"/>
              <w:noProof/>
              <w:szCs w:val="24"/>
            </w:rPr>
          </w:pPr>
          <w:hyperlink w:anchor="_Toc73088410" w:history="1">
            <w:r w:rsidRPr="002504DA">
              <w:rPr>
                <w:rStyle w:val="Hyperlink"/>
                <w:noProof/>
              </w:rPr>
              <w:t>Sustainable Yards</w:t>
            </w:r>
            <w:r>
              <w:rPr>
                <w:noProof/>
                <w:webHidden/>
              </w:rPr>
              <w:tab/>
            </w:r>
            <w:r>
              <w:rPr>
                <w:noProof/>
                <w:webHidden/>
              </w:rPr>
              <w:fldChar w:fldCharType="begin"/>
            </w:r>
            <w:r>
              <w:rPr>
                <w:noProof/>
                <w:webHidden/>
              </w:rPr>
              <w:instrText xml:space="preserve"> PAGEREF _Toc73088410 \h </w:instrText>
            </w:r>
            <w:r>
              <w:rPr>
                <w:noProof/>
                <w:webHidden/>
              </w:rPr>
            </w:r>
            <w:r>
              <w:rPr>
                <w:noProof/>
                <w:webHidden/>
              </w:rPr>
              <w:fldChar w:fldCharType="separate"/>
            </w:r>
            <w:r>
              <w:rPr>
                <w:noProof/>
                <w:webHidden/>
              </w:rPr>
              <w:t>13</w:t>
            </w:r>
            <w:r>
              <w:rPr>
                <w:noProof/>
                <w:webHidden/>
              </w:rPr>
              <w:fldChar w:fldCharType="end"/>
            </w:r>
          </w:hyperlink>
        </w:p>
        <w:p w14:paraId="17B52C8A" w14:textId="1CA1C47A" w:rsidR="009A43B7" w:rsidRDefault="009A43B7">
          <w:r>
            <w:rPr>
              <w:b/>
              <w:bCs/>
              <w:noProof/>
            </w:rPr>
            <w:fldChar w:fldCharType="end"/>
          </w:r>
        </w:p>
      </w:sdtContent>
    </w:sdt>
    <w:p w14:paraId="73FCEE93" w14:textId="49597D01" w:rsidR="008F5BD8" w:rsidRDefault="008F5BD8">
      <w:r>
        <w:br w:type="page"/>
      </w:r>
    </w:p>
    <w:p w14:paraId="091D7618" w14:textId="6F222626" w:rsidR="008F5BD8" w:rsidRPr="00D463F7" w:rsidRDefault="008F5BD8" w:rsidP="00D463F7">
      <w:pPr>
        <w:pStyle w:val="Heading1"/>
      </w:pPr>
      <w:bookmarkStart w:id="0" w:name="_Toc73088395"/>
      <w:r w:rsidRPr="00D463F7">
        <w:lastRenderedPageBreak/>
        <w:t>Agenda (for annual meeting)</w:t>
      </w:r>
      <w:bookmarkEnd w:id="0"/>
    </w:p>
    <w:p w14:paraId="40B5E836" w14:textId="59CA0557" w:rsidR="00A52596" w:rsidRPr="00A52596" w:rsidRDefault="00A52596">
      <w:pPr>
        <w:rPr>
          <w:rStyle w:val="Emphasis"/>
        </w:rPr>
      </w:pPr>
      <w:r w:rsidRPr="00A52596">
        <w:rPr>
          <w:rStyle w:val="Emphasis"/>
        </w:rPr>
        <w:t>Attendance/Introductions</w:t>
      </w:r>
    </w:p>
    <w:p w14:paraId="44CCBCD6" w14:textId="6F3EE08B" w:rsidR="00A52596" w:rsidRPr="00A52596" w:rsidRDefault="00A52596">
      <w:pPr>
        <w:rPr>
          <w:rStyle w:val="Emphasis"/>
        </w:rPr>
      </w:pPr>
      <w:r w:rsidRPr="00A52596">
        <w:rPr>
          <w:rStyle w:val="Emphasis"/>
        </w:rPr>
        <w:t>Approve meeting minutes from May 2021</w:t>
      </w:r>
    </w:p>
    <w:p w14:paraId="5A391FA4" w14:textId="47666F0A" w:rsidR="00A52596" w:rsidRPr="00A52596" w:rsidRDefault="00A52596">
      <w:pPr>
        <w:rPr>
          <w:rStyle w:val="Emphasis"/>
        </w:rPr>
      </w:pPr>
      <w:r w:rsidRPr="00A52596">
        <w:rPr>
          <w:rStyle w:val="Emphasis"/>
        </w:rPr>
        <w:t>Short updates from Committees (5 mins. max)</w:t>
      </w:r>
    </w:p>
    <w:p w14:paraId="0D1B20AF" w14:textId="43378D4B" w:rsidR="00A52596" w:rsidRPr="00A52596" w:rsidRDefault="00A52596" w:rsidP="00A52596">
      <w:pPr>
        <w:rPr>
          <w:rStyle w:val="Emphasis"/>
        </w:rPr>
      </w:pPr>
      <w:r w:rsidRPr="00A52596">
        <w:rPr>
          <w:rStyle w:val="Emphasis"/>
        </w:rPr>
        <w:t>Discussion (time to be moderated):</w:t>
      </w:r>
    </w:p>
    <w:p w14:paraId="70C071F9" w14:textId="46166977" w:rsidR="00A52596" w:rsidRPr="00A52596" w:rsidRDefault="00A52596" w:rsidP="00A52596">
      <w:pPr>
        <w:rPr>
          <w:rStyle w:val="Emphasis"/>
        </w:rPr>
      </w:pPr>
      <w:r w:rsidRPr="00A52596">
        <w:rPr>
          <w:rStyle w:val="Emphasis"/>
        </w:rPr>
        <w:t>GGPR spend – what have we done, what should we do?</w:t>
      </w:r>
    </w:p>
    <w:p w14:paraId="64D8D484" w14:textId="51646C5B" w:rsidR="00A52596" w:rsidRPr="00A52596" w:rsidRDefault="00A52596" w:rsidP="00A52596">
      <w:pPr>
        <w:pStyle w:val="ListParagraph"/>
        <w:numPr>
          <w:ilvl w:val="0"/>
          <w:numId w:val="19"/>
        </w:numPr>
        <w:rPr>
          <w:rStyle w:val="Emphasis"/>
        </w:rPr>
      </w:pPr>
      <w:r w:rsidRPr="00A52596">
        <w:rPr>
          <w:rStyle w:val="Emphasis"/>
        </w:rPr>
        <w:t>One Earth Film Festival</w:t>
      </w:r>
    </w:p>
    <w:p w14:paraId="149DCEDB" w14:textId="101A0A81" w:rsidR="00A52596" w:rsidRPr="00A52596" w:rsidRDefault="00A52596" w:rsidP="00A52596">
      <w:pPr>
        <w:pStyle w:val="ListParagraph"/>
        <w:numPr>
          <w:ilvl w:val="0"/>
          <w:numId w:val="19"/>
        </w:numPr>
        <w:rPr>
          <w:rStyle w:val="Emphasis"/>
        </w:rPr>
      </w:pPr>
      <w:r w:rsidRPr="00A52596">
        <w:rPr>
          <w:rStyle w:val="Emphasis"/>
        </w:rPr>
        <w:t>Author sponsorship</w:t>
      </w:r>
    </w:p>
    <w:p w14:paraId="5211AFBC" w14:textId="1B41A63D" w:rsidR="00A52596" w:rsidRPr="00A52596" w:rsidRDefault="00A52596" w:rsidP="00A52596">
      <w:pPr>
        <w:pStyle w:val="ListParagraph"/>
        <w:numPr>
          <w:ilvl w:val="0"/>
          <w:numId w:val="19"/>
        </w:numPr>
        <w:rPr>
          <w:rStyle w:val="Emphasis"/>
        </w:rPr>
      </w:pPr>
      <w:r w:rsidRPr="00A52596">
        <w:rPr>
          <w:rStyle w:val="Emphasis"/>
        </w:rPr>
        <w:t>Clean-up event?</w:t>
      </w:r>
    </w:p>
    <w:p w14:paraId="6964647B" w14:textId="164E985A" w:rsidR="00A52596" w:rsidRPr="00A52596" w:rsidRDefault="00A52596" w:rsidP="00A52596">
      <w:pPr>
        <w:pStyle w:val="ListParagraph"/>
        <w:numPr>
          <w:ilvl w:val="0"/>
          <w:numId w:val="19"/>
        </w:numPr>
        <w:rPr>
          <w:rStyle w:val="Emphasis"/>
        </w:rPr>
      </w:pPr>
      <w:r w:rsidRPr="00A52596">
        <w:rPr>
          <w:rStyle w:val="Emphasis"/>
        </w:rPr>
        <w:t>Scholarship?</w:t>
      </w:r>
    </w:p>
    <w:p w14:paraId="145F0462" w14:textId="0F0FD584" w:rsidR="00A52596" w:rsidRPr="00A52596" w:rsidRDefault="00A52596" w:rsidP="00A52596">
      <w:pPr>
        <w:rPr>
          <w:rStyle w:val="Emphasis"/>
        </w:rPr>
      </w:pPr>
      <w:r w:rsidRPr="00A52596">
        <w:rPr>
          <w:rStyle w:val="Emphasis"/>
        </w:rPr>
        <w:t>Active Clean Up Event(s)</w:t>
      </w:r>
    </w:p>
    <w:p w14:paraId="109F7C89" w14:textId="77777777" w:rsidR="00A52596" w:rsidRPr="00A52596" w:rsidRDefault="00A52596" w:rsidP="00A52596">
      <w:pPr>
        <w:pStyle w:val="ListParagraph"/>
        <w:numPr>
          <w:ilvl w:val="0"/>
          <w:numId w:val="19"/>
        </w:numPr>
        <w:rPr>
          <w:rStyle w:val="Emphasis"/>
        </w:rPr>
      </w:pPr>
      <w:r w:rsidRPr="00A52596">
        <w:rPr>
          <w:rStyle w:val="Emphasis"/>
        </w:rPr>
        <w:t>Support or Lead?</w:t>
      </w:r>
    </w:p>
    <w:p w14:paraId="4240A6A3" w14:textId="77777777" w:rsidR="00A52596" w:rsidRPr="00A52596" w:rsidRDefault="00A52596" w:rsidP="00A52596">
      <w:pPr>
        <w:rPr>
          <w:rStyle w:val="Emphasis"/>
        </w:rPr>
      </w:pPr>
      <w:r w:rsidRPr="00A52596">
        <w:rPr>
          <w:rStyle w:val="Emphasis"/>
        </w:rPr>
        <w:t>Future of SLURP</w:t>
      </w:r>
    </w:p>
    <w:p w14:paraId="67D6FEAC" w14:textId="02BDB11F" w:rsidR="00A52596" w:rsidRPr="00A52596" w:rsidRDefault="00A52596" w:rsidP="00A52596">
      <w:pPr>
        <w:rPr>
          <w:rStyle w:val="Emphasis"/>
        </w:rPr>
      </w:pPr>
      <w:r w:rsidRPr="00A52596">
        <w:rPr>
          <w:rStyle w:val="Emphasis"/>
        </w:rPr>
        <w:t>Future of Farmer's Market </w:t>
      </w:r>
    </w:p>
    <w:p w14:paraId="4957AA54" w14:textId="77777777" w:rsidR="00D463F7" w:rsidRDefault="00A52596" w:rsidP="00A52596">
      <w:pPr>
        <w:rPr>
          <w:rStyle w:val="Emphasis"/>
        </w:rPr>
      </w:pPr>
      <w:r w:rsidRPr="00A52596">
        <w:rPr>
          <w:rStyle w:val="Emphasis"/>
        </w:rPr>
        <w:t>Feedback on new structure</w:t>
      </w:r>
    </w:p>
    <w:p w14:paraId="6DA93429" w14:textId="77777777" w:rsidR="00D463F7" w:rsidRDefault="00A52596" w:rsidP="00D463F7">
      <w:pPr>
        <w:pStyle w:val="ListParagraph"/>
        <w:numPr>
          <w:ilvl w:val="0"/>
          <w:numId w:val="19"/>
        </w:numPr>
        <w:rPr>
          <w:rStyle w:val="Emphasis"/>
        </w:rPr>
      </w:pPr>
      <w:r w:rsidRPr="00A52596">
        <w:rPr>
          <w:rStyle w:val="Emphasis"/>
        </w:rPr>
        <w:t>What went well</w:t>
      </w:r>
      <w:r w:rsidR="00D463F7">
        <w:rPr>
          <w:rStyle w:val="Emphasis"/>
        </w:rPr>
        <w:t>?</w:t>
      </w:r>
    </w:p>
    <w:p w14:paraId="21BB997C" w14:textId="6236DC2A" w:rsidR="00A52596" w:rsidRDefault="00A52596" w:rsidP="00D463F7">
      <w:pPr>
        <w:pStyle w:val="ListParagraph"/>
        <w:numPr>
          <w:ilvl w:val="0"/>
          <w:numId w:val="19"/>
        </w:numPr>
        <w:rPr>
          <w:rStyle w:val="Emphasis"/>
        </w:rPr>
      </w:pPr>
      <w:r w:rsidRPr="00A52596">
        <w:rPr>
          <w:rStyle w:val="Emphasis"/>
        </w:rPr>
        <w:t>What could be improved</w:t>
      </w:r>
      <w:r w:rsidR="00D463F7">
        <w:rPr>
          <w:rStyle w:val="Emphasis"/>
        </w:rPr>
        <w:t>?</w:t>
      </w:r>
    </w:p>
    <w:p w14:paraId="4941C7D5" w14:textId="5AF977B9" w:rsidR="00D463F7" w:rsidRDefault="00D463F7" w:rsidP="00A52596">
      <w:pPr>
        <w:rPr>
          <w:rStyle w:val="Emphasis"/>
        </w:rPr>
      </w:pPr>
      <w:r>
        <w:rPr>
          <w:rStyle w:val="Emphasis"/>
        </w:rPr>
        <w:t>Nominating Committee Report</w:t>
      </w:r>
    </w:p>
    <w:p w14:paraId="1903C040" w14:textId="73928AC8" w:rsidR="00D463F7" w:rsidRDefault="00D463F7" w:rsidP="00A52596">
      <w:pPr>
        <w:rPr>
          <w:rStyle w:val="Emphasis"/>
        </w:rPr>
      </w:pPr>
      <w:r>
        <w:rPr>
          <w:rStyle w:val="Emphasis"/>
        </w:rPr>
        <w:t>Election</w:t>
      </w:r>
    </w:p>
    <w:p w14:paraId="57E300B5" w14:textId="00E015A4" w:rsidR="00D463F7" w:rsidRDefault="00D463F7" w:rsidP="00A52596">
      <w:pPr>
        <w:rPr>
          <w:rStyle w:val="Emphasis"/>
        </w:rPr>
      </w:pPr>
      <w:r>
        <w:rPr>
          <w:rStyle w:val="Emphasis"/>
        </w:rPr>
        <w:t>Introduction of new Board</w:t>
      </w:r>
    </w:p>
    <w:p w14:paraId="2FAADA45" w14:textId="6A1E3E13" w:rsidR="00D463F7" w:rsidRPr="00A52596" w:rsidRDefault="00D463F7" w:rsidP="00A52596">
      <w:pPr>
        <w:rPr>
          <w:rStyle w:val="Emphasis"/>
        </w:rPr>
      </w:pPr>
      <w:r>
        <w:rPr>
          <w:rStyle w:val="Emphasis"/>
        </w:rPr>
        <w:t>Other Business</w:t>
      </w:r>
    </w:p>
    <w:p w14:paraId="4A8AE185" w14:textId="2DF0929C" w:rsidR="00504737" w:rsidRDefault="00A52596">
      <w:r>
        <w:t xml:space="preserve"> </w:t>
      </w:r>
      <w:r w:rsidR="008F5BD8">
        <w:br w:type="page"/>
      </w:r>
    </w:p>
    <w:p w14:paraId="7B1CC685" w14:textId="2B540DA0" w:rsidR="00D9108B" w:rsidRDefault="00D9108B" w:rsidP="00D9108B">
      <w:pPr>
        <w:pStyle w:val="Heading1"/>
      </w:pPr>
      <w:bookmarkStart w:id="1" w:name="_Toc73088396"/>
      <w:r>
        <w:lastRenderedPageBreak/>
        <w:t>Mission Statement (from Bylaws)</w:t>
      </w:r>
      <w:bookmarkEnd w:id="1"/>
    </w:p>
    <w:p w14:paraId="32930764" w14:textId="26C211F9" w:rsidR="00D9108B" w:rsidRDefault="00D9108B" w:rsidP="00D9108B">
      <w:pPr>
        <w:rPr>
          <w:rStyle w:val="Emphasis"/>
        </w:rPr>
      </w:pPr>
      <w:r w:rsidRPr="00D9108B">
        <w:rPr>
          <w:rStyle w:val="Emphasis"/>
        </w:rPr>
        <w:t>The mission of the Corporation is to raise environmental awareness in Park Ridge and to inspire residents, businesses and our government entities to take action to live and work more sustainably.</w:t>
      </w:r>
    </w:p>
    <w:p w14:paraId="7E383546" w14:textId="6D7E1C89" w:rsidR="009A43B7" w:rsidRPr="009A43B7" w:rsidRDefault="009A43B7" w:rsidP="00D9108B">
      <w:pPr>
        <w:rPr>
          <w:rStyle w:val="IntenseEmphasis"/>
        </w:rPr>
      </w:pPr>
      <w:r w:rsidRPr="009A43B7">
        <w:rPr>
          <w:rStyle w:val="IntenseEmphasis"/>
        </w:rPr>
        <w:t>What We Do</w:t>
      </w:r>
    </w:p>
    <w:p w14:paraId="4BD28B80" w14:textId="7E9715E8" w:rsidR="00D9108B" w:rsidRDefault="00D9108B" w:rsidP="00D9108B">
      <w:pPr>
        <w:rPr>
          <w:rStyle w:val="Emphasis"/>
        </w:rPr>
      </w:pPr>
      <w:r w:rsidRPr="00D9108B">
        <w:rPr>
          <w:rStyle w:val="Emphasis"/>
        </w:rPr>
        <w:t>Go</w:t>
      </w:r>
      <w:r>
        <w:rPr>
          <w:rStyle w:val="Emphasis"/>
        </w:rPr>
        <w:t xml:space="preserve"> </w:t>
      </w:r>
      <w:r w:rsidRPr="00D9108B">
        <w:rPr>
          <w:rStyle w:val="Emphasis"/>
        </w:rPr>
        <w:t>Green Park Ridge provides Park Ridge residents, businesses and government entities with a path to a more environmentally sustainable community.</w:t>
      </w:r>
      <w:r>
        <w:rPr>
          <w:rStyle w:val="Emphasis"/>
        </w:rPr>
        <w:t xml:space="preserve"> we do this by:</w:t>
      </w:r>
    </w:p>
    <w:p w14:paraId="58705008" w14:textId="66305521" w:rsidR="00D9108B" w:rsidRDefault="00D9108B" w:rsidP="00D9108B">
      <w:pPr>
        <w:pStyle w:val="ListParagraph"/>
        <w:numPr>
          <w:ilvl w:val="0"/>
          <w:numId w:val="14"/>
        </w:numPr>
        <w:rPr>
          <w:rStyle w:val="Emphasis"/>
        </w:rPr>
      </w:pPr>
      <w:r>
        <w:rPr>
          <w:rStyle w:val="Emphasis"/>
        </w:rPr>
        <w:t>Advocatiing for environmental change</w:t>
      </w:r>
    </w:p>
    <w:p w14:paraId="673EB764" w14:textId="0E0096DD" w:rsidR="00D9108B" w:rsidRDefault="00D9108B" w:rsidP="00D9108B">
      <w:pPr>
        <w:pStyle w:val="ListParagraph"/>
        <w:numPr>
          <w:ilvl w:val="0"/>
          <w:numId w:val="14"/>
        </w:numPr>
        <w:rPr>
          <w:rStyle w:val="Emphasis"/>
        </w:rPr>
      </w:pPr>
      <w:r>
        <w:rPr>
          <w:rStyle w:val="Emphasis"/>
        </w:rPr>
        <w:t>Educating community stakeholders about pressing environmental challenges</w:t>
      </w:r>
    </w:p>
    <w:p w14:paraId="71B7DC99" w14:textId="40612633" w:rsidR="00D463F7" w:rsidRDefault="00D9108B" w:rsidP="009A43B7">
      <w:pPr>
        <w:pStyle w:val="ListParagraph"/>
        <w:numPr>
          <w:ilvl w:val="0"/>
          <w:numId w:val="14"/>
        </w:numPr>
        <w:rPr>
          <w:rStyle w:val="Emphasis"/>
        </w:rPr>
      </w:pPr>
      <w:r>
        <w:rPr>
          <w:rStyle w:val="Emphasis"/>
        </w:rPr>
        <w:t>Partnering with and uplifting others who are working toward a more sustainable future</w:t>
      </w:r>
    </w:p>
    <w:p w14:paraId="6A034B64" w14:textId="77777777" w:rsidR="009A43B7" w:rsidRPr="009A43B7" w:rsidRDefault="009A43B7" w:rsidP="009A43B7">
      <w:pPr>
        <w:pStyle w:val="ListParagraph"/>
        <w:rPr>
          <w:caps/>
          <w:color w:val="294E1C" w:themeColor="accent1" w:themeShade="7F"/>
          <w:spacing w:val="5"/>
        </w:rPr>
      </w:pPr>
    </w:p>
    <w:p w14:paraId="15459AC4" w14:textId="5ED08185" w:rsidR="00504737" w:rsidRDefault="00504737" w:rsidP="00AE7CB6">
      <w:pPr>
        <w:pStyle w:val="Heading1"/>
      </w:pPr>
      <w:bookmarkStart w:id="2" w:name="_Toc73088397"/>
      <w:r>
        <w:t>2020-2021 Board</w:t>
      </w:r>
      <w:bookmarkEnd w:id="2"/>
    </w:p>
    <w:p w14:paraId="2D6915F9" w14:textId="77777777" w:rsidR="00774B6E" w:rsidRDefault="00504737" w:rsidP="009B5306">
      <w:r w:rsidRPr="00AA79E9">
        <w:rPr>
          <w:b/>
        </w:rPr>
        <w:t>President</w:t>
      </w:r>
      <w:r>
        <w:t>: Mark Kleinschmit</w:t>
      </w:r>
    </w:p>
    <w:p w14:paraId="02C6B887" w14:textId="2AD10AE7" w:rsidR="00504737" w:rsidRDefault="00504737" w:rsidP="009B5306">
      <w:r w:rsidRPr="00AA79E9">
        <w:rPr>
          <w:b/>
        </w:rPr>
        <w:t>Communications Co-</w:t>
      </w:r>
      <w:r w:rsidR="00AA79E9">
        <w:rPr>
          <w:b/>
        </w:rPr>
        <w:t>D</w:t>
      </w:r>
      <w:r w:rsidRPr="00AA79E9">
        <w:rPr>
          <w:b/>
        </w:rPr>
        <w:t>irector</w:t>
      </w:r>
      <w:r>
        <w:t xml:space="preserve">: Catherine </w:t>
      </w:r>
      <w:proofErr w:type="spellStart"/>
      <w:r>
        <w:t>Inserra</w:t>
      </w:r>
      <w:proofErr w:type="spellEnd"/>
    </w:p>
    <w:p w14:paraId="2CEE44BB" w14:textId="309C0321" w:rsidR="00504737" w:rsidRDefault="00504737" w:rsidP="009B5306">
      <w:r w:rsidRPr="00AA79E9">
        <w:rPr>
          <w:b/>
        </w:rPr>
        <w:t>Communications Co-director</w:t>
      </w:r>
      <w:r>
        <w:t>: Cindy Grau</w:t>
      </w:r>
    </w:p>
    <w:p w14:paraId="1DA91FEB" w14:textId="326EE517" w:rsidR="00504737" w:rsidRDefault="00504737" w:rsidP="009B5306">
      <w:r w:rsidRPr="00AA79E9">
        <w:rPr>
          <w:b/>
        </w:rPr>
        <w:t>Secretary</w:t>
      </w:r>
      <w:r>
        <w:t xml:space="preserve">: Tracey </w:t>
      </w:r>
      <w:proofErr w:type="spellStart"/>
      <w:r>
        <w:t>Edsey</w:t>
      </w:r>
      <w:proofErr w:type="spellEnd"/>
    </w:p>
    <w:p w14:paraId="147F71B9" w14:textId="5167F9D7" w:rsidR="00504737" w:rsidRDefault="00504737" w:rsidP="009B5306">
      <w:r w:rsidRPr="00AA79E9">
        <w:rPr>
          <w:b/>
        </w:rPr>
        <w:t>Treasurer</w:t>
      </w:r>
      <w:r>
        <w:t>: Joan Doherty</w:t>
      </w:r>
    </w:p>
    <w:p w14:paraId="1C952AE2" w14:textId="0359B7E8" w:rsidR="00504737" w:rsidRDefault="00D91A35" w:rsidP="009B5306">
      <w:r>
        <w:rPr>
          <w:b/>
        </w:rPr>
        <w:t>Vice President of Membership</w:t>
      </w:r>
      <w:r w:rsidR="00504737">
        <w:t>: Patty Hempel</w:t>
      </w:r>
    </w:p>
    <w:p w14:paraId="24D559A0" w14:textId="3596CEC6" w:rsidR="00AE7CB6" w:rsidRDefault="00504737">
      <w:r w:rsidRPr="00AA79E9">
        <w:rPr>
          <w:b/>
        </w:rPr>
        <w:t>Past President</w:t>
      </w:r>
      <w:r>
        <w:t xml:space="preserve">: Amy </w:t>
      </w:r>
      <w:proofErr w:type="spellStart"/>
      <w:r>
        <w:t>Bartucci</w:t>
      </w:r>
      <w:proofErr w:type="spellEnd"/>
    </w:p>
    <w:p w14:paraId="7587443D" w14:textId="6151CED8" w:rsidR="00D463F7" w:rsidRDefault="00D463F7">
      <w:r>
        <w:br w:type="page"/>
      </w:r>
    </w:p>
    <w:p w14:paraId="1A7929E2" w14:textId="77777777" w:rsidR="00D463F7" w:rsidRDefault="00D463F7"/>
    <w:p w14:paraId="3AC69050" w14:textId="77777777" w:rsidR="003C3A3B" w:rsidRPr="003C3A3B" w:rsidRDefault="003C3A3B" w:rsidP="003C3A3B">
      <w:pPr>
        <w:pStyle w:val="Heading1"/>
      </w:pPr>
      <w:bookmarkStart w:id="3" w:name="_Toc73088398"/>
      <w:r w:rsidRPr="003C3A3B">
        <w:t>Nominating Committee Report:</w:t>
      </w:r>
      <w:bookmarkEnd w:id="3"/>
    </w:p>
    <w:p w14:paraId="6E9B1FDB" w14:textId="1E3B88B1" w:rsidR="003C3A3B" w:rsidRPr="003C3A3B" w:rsidRDefault="003C3A3B" w:rsidP="003C3A3B">
      <w:pPr>
        <w:rPr>
          <w:rFonts w:eastAsia="Times New Roman"/>
          <w:szCs w:val="24"/>
        </w:rPr>
      </w:pPr>
      <w:r w:rsidRPr="00AA79E9">
        <w:rPr>
          <w:rFonts w:eastAsia="Times New Roman"/>
          <w:b/>
        </w:rPr>
        <w:t>Committee</w:t>
      </w:r>
      <w:r w:rsidRPr="003C3A3B">
        <w:rPr>
          <w:rFonts w:eastAsia="Times New Roman"/>
        </w:rPr>
        <w:t xml:space="preserve">:  Amy </w:t>
      </w:r>
      <w:proofErr w:type="spellStart"/>
      <w:r w:rsidRPr="003C3A3B">
        <w:rPr>
          <w:rFonts w:eastAsia="Times New Roman"/>
        </w:rPr>
        <w:t>Bartucci</w:t>
      </w:r>
      <w:proofErr w:type="spellEnd"/>
      <w:r w:rsidRPr="003C3A3B">
        <w:rPr>
          <w:rFonts w:eastAsia="Times New Roman"/>
        </w:rPr>
        <w:t xml:space="preserve">, Melissa </w:t>
      </w:r>
      <w:proofErr w:type="spellStart"/>
      <w:r w:rsidRPr="003C3A3B">
        <w:rPr>
          <w:rFonts w:eastAsia="Times New Roman"/>
        </w:rPr>
        <w:t>Hulting</w:t>
      </w:r>
      <w:proofErr w:type="spellEnd"/>
      <w:r w:rsidRPr="003C3A3B">
        <w:rPr>
          <w:rFonts w:eastAsia="Times New Roman"/>
        </w:rPr>
        <w:t>, Rob Bowe</w:t>
      </w:r>
    </w:p>
    <w:p w14:paraId="44DCC186" w14:textId="52E18A49" w:rsidR="003C3A3B" w:rsidRPr="003C3A3B" w:rsidRDefault="00AA79E9" w:rsidP="003C3A3B">
      <w:pPr>
        <w:rPr>
          <w:rFonts w:eastAsia="Times New Roman"/>
          <w:szCs w:val="24"/>
        </w:rPr>
      </w:pPr>
      <w:r w:rsidRPr="00AA79E9">
        <w:rPr>
          <w:rFonts w:eastAsia="Times New Roman"/>
          <w:b/>
        </w:rPr>
        <w:t>202</w:t>
      </w:r>
      <w:r>
        <w:rPr>
          <w:rFonts w:eastAsia="Times New Roman"/>
          <w:b/>
        </w:rPr>
        <w:t>1-2022</w:t>
      </w:r>
      <w:r>
        <w:rPr>
          <w:rFonts w:eastAsia="Times New Roman"/>
          <w:szCs w:val="24"/>
        </w:rPr>
        <w:t xml:space="preserve"> </w:t>
      </w:r>
      <w:r w:rsidR="003C3A3B" w:rsidRPr="003C3A3B">
        <w:rPr>
          <w:rFonts w:eastAsia="Times New Roman"/>
          <w:b/>
          <w:bCs/>
        </w:rPr>
        <w:t>Positions</w:t>
      </w:r>
      <w:r w:rsidR="003C3A3B" w:rsidRPr="003C3A3B">
        <w:rPr>
          <w:rFonts w:eastAsia="Times New Roman"/>
        </w:rPr>
        <w:t>:</w:t>
      </w:r>
      <w:r>
        <w:rPr>
          <w:rFonts w:eastAsia="Times New Roman"/>
        </w:rPr>
        <w:t xml:space="preserve"> </w:t>
      </w:r>
    </w:p>
    <w:p w14:paraId="63F9030D" w14:textId="77777777" w:rsidR="003C3A3B" w:rsidRDefault="003C3A3B" w:rsidP="003C3A3B">
      <w:pPr>
        <w:rPr>
          <w:rFonts w:eastAsia="Times New Roman"/>
          <w:szCs w:val="24"/>
        </w:rPr>
      </w:pPr>
      <w:r w:rsidRPr="00AA79E9">
        <w:rPr>
          <w:rFonts w:eastAsia="Times New Roman"/>
          <w:b/>
        </w:rPr>
        <w:t>Communications Co-Directors</w:t>
      </w:r>
      <w:r w:rsidRPr="003C3A3B">
        <w:rPr>
          <w:rFonts w:eastAsia="Times New Roman"/>
        </w:rPr>
        <w:t xml:space="preserve">: Catherine </w:t>
      </w:r>
      <w:proofErr w:type="spellStart"/>
      <w:r w:rsidRPr="003C3A3B">
        <w:rPr>
          <w:rFonts w:eastAsia="Times New Roman"/>
        </w:rPr>
        <w:t>Inserra</w:t>
      </w:r>
      <w:proofErr w:type="spellEnd"/>
      <w:r w:rsidRPr="003C3A3B">
        <w:rPr>
          <w:rFonts w:eastAsia="Times New Roman"/>
        </w:rPr>
        <w:t xml:space="preserve"> and Catherine McDonough</w:t>
      </w:r>
    </w:p>
    <w:p w14:paraId="62F6ED9A" w14:textId="77777777" w:rsidR="003C3A3B" w:rsidRPr="003C3A3B" w:rsidRDefault="003C3A3B" w:rsidP="003C3A3B">
      <w:pPr>
        <w:rPr>
          <w:rFonts w:eastAsia="Times New Roman"/>
          <w:szCs w:val="24"/>
        </w:rPr>
      </w:pPr>
      <w:r w:rsidRPr="00AA79E9">
        <w:rPr>
          <w:rFonts w:eastAsia="Times New Roman"/>
          <w:b/>
        </w:rPr>
        <w:t>Vice-President of Membership</w:t>
      </w:r>
      <w:r w:rsidRPr="003C3A3B">
        <w:rPr>
          <w:rFonts w:eastAsia="Times New Roman"/>
        </w:rPr>
        <w:t>: Cindy Grau</w:t>
      </w:r>
    </w:p>
    <w:p w14:paraId="36060BA8" w14:textId="425EB7D6" w:rsidR="003C3A3B" w:rsidRPr="003C3A3B" w:rsidRDefault="003C3A3B" w:rsidP="003C3A3B">
      <w:pPr>
        <w:rPr>
          <w:rFonts w:eastAsia="Times New Roman"/>
          <w:szCs w:val="24"/>
        </w:rPr>
      </w:pPr>
      <w:r w:rsidRPr="00AA79E9">
        <w:rPr>
          <w:rFonts w:eastAsia="Times New Roman"/>
          <w:b/>
        </w:rPr>
        <w:t xml:space="preserve">Nominating Committee for </w:t>
      </w:r>
      <w:r w:rsidR="00AA79E9" w:rsidRPr="00AA79E9">
        <w:rPr>
          <w:rFonts w:eastAsia="Times New Roman"/>
          <w:b/>
        </w:rPr>
        <w:t>202</w:t>
      </w:r>
      <w:r w:rsidR="00906820">
        <w:rPr>
          <w:rFonts w:eastAsia="Times New Roman"/>
          <w:b/>
        </w:rPr>
        <w:t>1</w:t>
      </w:r>
      <w:r w:rsidR="00AA79E9" w:rsidRPr="00AA79E9">
        <w:rPr>
          <w:rFonts w:eastAsia="Times New Roman"/>
          <w:b/>
        </w:rPr>
        <w:t>-202</w:t>
      </w:r>
      <w:r w:rsidR="00906820">
        <w:rPr>
          <w:rFonts w:eastAsia="Times New Roman"/>
          <w:b/>
        </w:rPr>
        <w:t>2</w:t>
      </w:r>
      <w:r w:rsidRPr="003C3A3B">
        <w:rPr>
          <w:rFonts w:eastAsia="Times New Roman"/>
        </w:rPr>
        <w:t xml:space="preserve">: Rob Bowe, </w:t>
      </w:r>
      <w:r w:rsidR="00AA79E9">
        <w:rPr>
          <w:rFonts w:eastAsia="Times New Roman"/>
        </w:rPr>
        <w:t>C</w:t>
      </w:r>
      <w:r w:rsidRPr="003C3A3B">
        <w:rPr>
          <w:rFonts w:eastAsia="Times New Roman"/>
        </w:rPr>
        <w:t xml:space="preserve">hair; Chris Parson, and one person to be determined by </w:t>
      </w:r>
      <w:r w:rsidR="00AA79E9">
        <w:rPr>
          <w:rFonts w:eastAsia="Times New Roman"/>
        </w:rPr>
        <w:t xml:space="preserve">the </w:t>
      </w:r>
      <w:r w:rsidRPr="003C3A3B">
        <w:rPr>
          <w:rFonts w:eastAsia="Times New Roman"/>
        </w:rPr>
        <w:t>board.</w:t>
      </w:r>
    </w:p>
    <w:p w14:paraId="20F9F64A" w14:textId="16DF080D" w:rsidR="003C3A3B" w:rsidRPr="003C3A3B" w:rsidRDefault="003C3A3B" w:rsidP="003C3A3B">
      <w:pPr>
        <w:rPr>
          <w:rFonts w:eastAsia="Times New Roman"/>
          <w:szCs w:val="24"/>
        </w:rPr>
      </w:pPr>
      <w:r w:rsidRPr="003C3A3B">
        <w:rPr>
          <w:rFonts w:eastAsia="Times New Roman"/>
        </w:rPr>
        <w:t xml:space="preserve">We are thankful for these members agreeing to be nominated. We feel like this will be a strong board that will help Go Green Park Ridge continue to provide Park Ridge residents, </w:t>
      </w:r>
      <w:proofErr w:type="gramStart"/>
      <w:r w:rsidRPr="003C3A3B">
        <w:rPr>
          <w:rFonts w:eastAsia="Times New Roman"/>
        </w:rPr>
        <w:t>businesses</w:t>
      </w:r>
      <w:proofErr w:type="gramEnd"/>
      <w:r w:rsidRPr="003C3A3B">
        <w:rPr>
          <w:rFonts w:eastAsia="Times New Roman"/>
        </w:rPr>
        <w:t xml:space="preserve"> and government entities a path to a more environmentally sustainable community.</w:t>
      </w:r>
    </w:p>
    <w:p w14:paraId="306A2896" w14:textId="0544AA86" w:rsidR="003C3A3B" w:rsidRPr="003C3A3B" w:rsidRDefault="003C3A3B" w:rsidP="003C3A3B">
      <w:pPr>
        <w:rPr>
          <w:rFonts w:eastAsia="Times New Roman"/>
          <w:szCs w:val="24"/>
        </w:rPr>
      </w:pPr>
      <w:r w:rsidRPr="003C3A3B">
        <w:rPr>
          <w:rFonts w:eastAsia="Times New Roman"/>
        </w:rPr>
        <w:t>Respectfully submitted,</w:t>
      </w:r>
    </w:p>
    <w:p w14:paraId="6E8F4F0B" w14:textId="35488EC8" w:rsidR="003C3A3B" w:rsidRDefault="003C3A3B">
      <w:pPr>
        <w:rPr>
          <w:rFonts w:eastAsia="Times New Roman"/>
        </w:rPr>
      </w:pPr>
      <w:r w:rsidRPr="003C3A3B">
        <w:rPr>
          <w:rFonts w:eastAsia="Times New Roman"/>
        </w:rPr>
        <w:t xml:space="preserve">Amy </w:t>
      </w:r>
      <w:proofErr w:type="spellStart"/>
      <w:r w:rsidRPr="003C3A3B">
        <w:rPr>
          <w:rFonts w:eastAsia="Times New Roman"/>
        </w:rPr>
        <w:t>Bartucci</w:t>
      </w:r>
      <w:proofErr w:type="spellEnd"/>
    </w:p>
    <w:p w14:paraId="3B9A53AA" w14:textId="77777777" w:rsidR="00D463F7" w:rsidRDefault="00D463F7">
      <w:pPr>
        <w:rPr>
          <w:rFonts w:eastAsia="Times New Roman"/>
        </w:rPr>
      </w:pPr>
    </w:p>
    <w:p w14:paraId="56F1DD43" w14:textId="77777777" w:rsidR="003C3A3B" w:rsidRDefault="003C3A3B" w:rsidP="003C3A3B">
      <w:pPr>
        <w:pStyle w:val="Heading1"/>
      </w:pPr>
      <w:bookmarkStart w:id="4" w:name="_Toc73088399"/>
      <w:r>
        <w:t>Membership report</w:t>
      </w:r>
      <w:bookmarkEnd w:id="4"/>
    </w:p>
    <w:p w14:paraId="17C241B6" w14:textId="77777777" w:rsidR="003C3A3B" w:rsidRDefault="003C3A3B" w:rsidP="003C3A3B">
      <w:r>
        <w:t xml:space="preserve">The 2020-2021 session of Go Green was an interesting one. We met remotely all year but hope to end the session by meeting in person. Fingers crossed. We lost 9 members from the 2019-2020 session and gained 3 new paid members for this session with 3 additional people expressing interest recently. We’ve seen an uptick in interest as our new members bring in additional connections. This is all great news and promises to grow membership even more next year.  </w:t>
      </w:r>
    </w:p>
    <w:p w14:paraId="27CBF7E5" w14:textId="41484081" w:rsidR="003C3A3B" w:rsidRDefault="003C3A3B" w:rsidP="00D9108B">
      <w:pPr>
        <w:pStyle w:val="ListParagraph"/>
        <w:numPr>
          <w:ilvl w:val="0"/>
          <w:numId w:val="8"/>
        </w:numPr>
      </w:pPr>
      <w:r>
        <w:t>Patty Hempel</w:t>
      </w:r>
    </w:p>
    <w:p w14:paraId="0BDF72C0" w14:textId="25087F73" w:rsidR="00BE03CC" w:rsidRDefault="00BE03CC">
      <w:r>
        <w:br w:type="page"/>
      </w:r>
    </w:p>
    <w:p w14:paraId="44A57193" w14:textId="77777777" w:rsidR="00BE03CC" w:rsidRDefault="00BE03CC" w:rsidP="00BE03CC">
      <w:pPr>
        <w:pStyle w:val="Heading1"/>
      </w:pPr>
      <w:bookmarkStart w:id="5" w:name="_Toc73088400"/>
      <w:r>
        <w:lastRenderedPageBreak/>
        <w:t>Financial Report</w:t>
      </w:r>
      <w:bookmarkEnd w:id="5"/>
    </w:p>
    <w:p w14:paraId="1A02DF2F" w14:textId="77777777" w:rsidR="00BE03CC" w:rsidRDefault="00BE03CC" w:rsidP="00BE03CC">
      <w:r>
        <w:t>Checking Account Balance as of May 27</w:t>
      </w:r>
      <w:r w:rsidRPr="001D772B">
        <w:rPr>
          <w:vertAlign w:val="superscript"/>
        </w:rPr>
        <w:t>th</w:t>
      </w:r>
      <w:r>
        <w:t>, 2021:                           $896.65</w:t>
      </w:r>
    </w:p>
    <w:p w14:paraId="7B38CC30" w14:textId="77777777" w:rsidR="00BE03CC" w:rsidRDefault="00BE03CC" w:rsidP="00BE03CC"/>
    <w:p w14:paraId="4CFE3D88" w14:textId="77777777" w:rsidR="00BE03CC" w:rsidRDefault="00BE03CC" w:rsidP="00BE03CC">
      <w:r>
        <w:t>2020/21 Dues + Previous GGPR Account Balance:                   $1,695.61</w:t>
      </w:r>
    </w:p>
    <w:p w14:paraId="508B5A0E" w14:textId="77777777" w:rsidR="00BE03CC" w:rsidRDefault="00BE03CC" w:rsidP="00BE03CC">
      <w:pPr>
        <w:rPr>
          <w:u w:val="single"/>
        </w:rPr>
      </w:pPr>
      <w:r>
        <w:t xml:space="preserve">Contributions/Donations:                                                             </w:t>
      </w:r>
      <w:r w:rsidRPr="00C044D4">
        <w:rPr>
          <w:u w:val="single"/>
        </w:rPr>
        <w:t>$100.00</w:t>
      </w:r>
    </w:p>
    <w:p w14:paraId="0D0AA826" w14:textId="77777777" w:rsidR="00BE03CC" w:rsidRPr="00932C93" w:rsidRDefault="00BE03CC" w:rsidP="00BE03CC">
      <w:r w:rsidRPr="00932C93">
        <w:t xml:space="preserve">                                                                                 </w:t>
      </w:r>
      <w:r>
        <w:t xml:space="preserve">      Total:</w:t>
      </w:r>
      <w:r w:rsidRPr="00932C93">
        <w:t xml:space="preserve">  </w:t>
      </w:r>
      <w:r>
        <w:t xml:space="preserve">  </w:t>
      </w:r>
      <w:r w:rsidRPr="00932C93">
        <w:t>$1,795.61</w:t>
      </w:r>
    </w:p>
    <w:p w14:paraId="6CE18435" w14:textId="77777777" w:rsidR="00BE03CC" w:rsidRDefault="00BE03CC" w:rsidP="00BE03CC">
      <w:pPr>
        <w:rPr>
          <w:u w:val="single"/>
        </w:rPr>
      </w:pPr>
      <w:r w:rsidRPr="001D772B">
        <w:rPr>
          <w:u w:val="single"/>
        </w:rPr>
        <w:t>Disbursements:</w:t>
      </w:r>
    </w:p>
    <w:p w14:paraId="2299CD42" w14:textId="77777777" w:rsidR="00BE03CC" w:rsidRPr="00C044D4" w:rsidRDefault="00BE03CC" w:rsidP="00BE03CC">
      <w:r w:rsidRPr="00C044D4">
        <w:t>Zoom Meeting Fee: ($14.99</w:t>
      </w:r>
      <w:r>
        <w:t>/mo.)</w:t>
      </w:r>
      <w:r w:rsidRPr="00C044D4">
        <w:t xml:space="preserve">                                                   $</w:t>
      </w:r>
      <w:r>
        <w:t>59.96</w:t>
      </w:r>
    </w:p>
    <w:p w14:paraId="016414F4" w14:textId="77777777" w:rsidR="00BE03CC" w:rsidRDefault="00BE03CC" w:rsidP="00BE03CC">
      <w:r>
        <w:t>One Earth Film Festival Sponsorship:                                           $650.00</w:t>
      </w:r>
    </w:p>
    <w:p w14:paraId="77847C0D" w14:textId="77777777" w:rsidR="00BE03CC" w:rsidRDefault="00BE03CC" w:rsidP="00BE03CC">
      <w:r>
        <w:t>Doug Tallamy Library Program Co-Sponsor:                                 $125.00</w:t>
      </w:r>
    </w:p>
    <w:p w14:paraId="3097ED65" w14:textId="77777777" w:rsidR="00BE03CC" w:rsidRDefault="00BE03CC" w:rsidP="00BE03CC">
      <w:pPr>
        <w:rPr>
          <w:u w:val="single"/>
        </w:rPr>
      </w:pPr>
      <w:r>
        <w:t xml:space="preserve">Cook County Forest Preserve Permit:                                              </w:t>
      </w:r>
      <w:r w:rsidRPr="00932C93">
        <w:rPr>
          <w:u w:val="single"/>
        </w:rPr>
        <w:t>$64.00</w:t>
      </w:r>
    </w:p>
    <w:p w14:paraId="4F7B05A5" w14:textId="77777777" w:rsidR="00BE03CC" w:rsidRDefault="00BE03CC" w:rsidP="00BE03CC">
      <w:pPr>
        <w:rPr>
          <w:u w:val="single"/>
        </w:rPr>
      </w:pPr>
      <w:r w:rsidRPr="00932C93">
        <w:t xml:space="preserve"> </w:t>
      </w:r>
      <w:r w:rsidRPr="008C79B4">
        <w:rPr>
          <w:u w:val="single"/>
        </w:rPr>
        <w:t xml:space="preserve">                                                                                       Total:      $898.96</w:t>
      </w:r>
    </w:p>
    <w:p w14:paraId="4DE32AC4" w14:textId="639F973D" w:rsidR="00BE03CC" w:rsidRDefault="00BE03CC" w:rsidP="00BE03CC">
      <w:r>
        <w:t xml:space="preserve">                                                                             Balance Total:    $896.65</w:t>
      </w:r>
    </w:p>
    <w:p w14:paraId="7C79EAFB" w14:textId="797713E8" w:rsidR="00BE03CC" w:rsidRDefault="00BE03CC">
      <w:r>
        <w:br w:type="page"/>
      </w:r>
    </w:p>
    <w:p w14:paraId="33506392" w14:textId="222DB0C5" w:rsidR="00504737" w:rsidRPr="00BE03CC" w:rsidRDefault="00AE7CB6" w:rsidP="00BE03CC">
      <w:pPr>
        <w:pStyle w:val="Heading1"/>
      </w:pPr>
      <w:bookmarkStart w:id="6" w:name="_Toc73088401"/>
      <w:r w:rsidRPr="00BE03CC">
        <w:lastRenderedPageBreak/>
        <w:t>President’s message</w:t>
      </w:r>
      <w:bookmarkEnd w:id="6"/>
    </w:p>
    <w:p w14:paraId="6823083E" w14:textId="25A5C7E5" w:rsidR="00C5069E" w:rsidRDefault="00AE7CB6">
      <w:r>
        <w:t>This was a momentous year for Go Green Park Ridge – we transitioned to a 501</w:t>
      </w:r>
      <w:proofErr w:type="gramStart"/>
      <w:r>
        <w:t>c(</w:t>
      </w:r>
      <w:proofErr w:type="gramEnd"/>
      <w:r>
        <w:t xml:space="preserve">3) with a Board and elected officers. We formalized our </w:t>
      </w:r>
      <w:proofErr w:type="gramStart"/>
      <w:r>
        <w:t>Committee</w:t>
      </w:r>
      <w:proofErr w:type="gramEnd"/>
      <w:r>
        <w:t xml:space="preserve"> structure with empowered leaders. And we, like everyone, invested in a Zoom account. In some ways we were able to reach more people through virtual events, but sorely missed meeting in person and sharing in our community dedicated to the environment. We achieved some long-sought goals – the establishment of a Sustainability Commission for Park Ridge and a Community Garden program with the Park District.  SLURP – perhaps our most well-known activity was benched during the pandemic. </w:t>
      </w:r>
      <w:r w:rsidR="0093292E">
        <w:t>Through it all we gained some members and lost others.</w:t>
      </w:r>
    </w:p>
    <w:p w14:paraId="63F26C70" w14:textId="169C1F6D" w:rsidR="0093292E" w:rsidRDefault="0093292E">
      <w:r>
        <w:t>We are still developing as an organization.  In some ways the pandemic has slowed this evolution – but we are a strong organization with passionate, talented, dedicated members. We will continue to learn and grow and serve this community</w:t>
      </w:r>
      <w:r w:rsidR="00174C2A">
        <w:t>,</w:t>
      </w:r>
      <w:r>
        <w:t xml:space="preserve"> where we live, that we love.</w:t>
      </w:r>
    </w:p>
    <w:p w14:paraId="58202461" w14:textId="371F4594" w:rsidR="00504737" w:rsidRDefault="0093292E" w:rsidP="006F6B04">
      <w:pPr>
        <w:pStyle w:val="ListParagraph"/>
        <w:numPr>
          <w:ilvl w:val="0"/>
          <w:numId w:val="12"/>
        </w:numPr>
      </w:pPr>
      <w:r>
        <w:t>Mark Kleinschmit</w:t>
      </w:r>
    </w:p>
    <w:p w14:paraId="62812A9B" w14:textId="104C697B" w:rsidR="00504737" w:rsidRDefault="00504737">
      <w:r>
        <w:br w:type="page"/>
      </w:r>
    </w:p>
    <w:p w14:paraId="048A23E9" w14:textId="4895A14B" w:rsidR="00504737" w:rsidRDefault="00504737" w:rsidP="00D463F7">
      <w:pPr>
        <w:pStyle w:val="Heading1"/>
      </w:pPr>
      <w:bookmarkStart w:id="7" w:name="_Toc73088402"/>
      <w:r>
        <w:lastRenderedPageBreak/>
        <w:t>2020-2021 Committee</w:t>
      </w:r>
      <w:r w:rsidR="00A52596">
        <w:t xml:space="preserve"> </w:t>
      </w:r>
      <w:r w:rsidR="009A43B7">
        <w:t>Summaries</w:t>
      </w:r>
      <w:bookmarkEnd w:id="7"/>
    </w:p>
    <w:p w14:paraId="0A1707FD" w14:textId="77777777" w:rsidR="003F667B" w:rsidRPr="009A43B7" w:rsidRDefault="003F667B" w:rsidP="009A43B7"/>
    <w:p w14:paraId="0A3F1506" w14:textId="5ED39441" w:rsidR="002853C2" w:rsidRPr="009A43B7" w:rsidRDefault="002853C2" w:rsidP="009A43B7">
      <w:pPr>
        <w:rPr>
          <w:rStyle w:val="Emphasis"/>
        </w:rPr>
      </w:pPr>
      <w:r w:rsidRPr="009A43B7">
        <w:rPr>
          <w:rStyle w:val="Emphasis"/>
        </w:rPr>
        <w:t>Changemaker</w:t>
      </w:r>
      <w:r w:rsidR="00272B94" w:rsidRPr="009A43B7">
        <w:rPr>
          <w:rStyle w:val="Emphasis"/>
        </w:rPr>
        <w:t>s</w:t>
      </w:r>
    </w:p>
    <w:p w14:paraId="2F7CBE6B" w14:textId="4B9F733E" w:rsidR="002853C2" w:rsidRPr="009A43B7" w:rsidRDefault="002853C2" w:rsidP="009A43B7">
      <w:pPr>
        <w:rPr>
          <w:rStyle w:val="Emphasis"/>
        </w:rPr>
      </w:pPr>
      <w:r w:rsidRPr="009A43B7">
        <w:rPr>
          <w:rStyle w:val="Emphasis"/>
        </w:rPr>
        <w:t>Community Gardens</w:t>
      </w:r>
    </w:p>
    <w:p w14:paraId="258440D8" w14:textId="653A5796" w:rsidR="002853C2" w:rsidRPr="009A43B7" w:rsidRDefault="002853C2" w:rsidP="009A43B7">
      <w:pPr>
        <w:rPr>
          <w:rStyle w:val="Emphasis"/>
        </w:rPr>
      </w:pPr>
      <w:r w:rsidRPr="009A43B7">
        <w:rPr>
          <w:rStyle w:val="Emphasis"/>
        </w:rPr>
        <w:t>Education and Schools</w:t>
      </w:r>
    </w:p>
    <w:p w14:paraId="2EA27331" w14:textId="3A167216" w:rsidR="002853C2" w:rsidRPr="009A43B7" w:rsidRDefault="002853C2" w:rsidP="009A43B7">
      <w:pPr>
        <w:rPr>
          <w:rStyle w:val="Emphasis"/>
        </w:rPr>
      </w:pPr>
      <w:r w:rsidRPr="009A43B7">
        <w:rPr>
          <w:rStyle w:val="Emphasis"/>
        </w:rPr>
        <w:t>Elections</w:t>
      </w:r>
    </w:p>
    <w:p w14:paraId="0A23930F" w14:textId="4B5FC092" w:rsidR="002853C2" w:rsidRPr="009A43B7" w:rsidRDefault="002853C2" w:rsidP="009A43B7">
      <w:pPr>
        <w:rPr>
          <w:rStyle w:val="Emphasis"/>
        </w:rPr>
      </w:pPr>
      <w:r w:rsidRPr="009A43B7">
        <w:rPr>
          <w:rStyle w:val="Emphasis"/>
        </w:rPr>
        <w:t>Farmer’s Market </w:t>
      </w:r>
    </w:p>
    <w:p w14:paraId="11E409CF" w14:textId="3AF00889" w:rsidR="002853C2" w:rsidRPr="009A43B7" w:rsidRDefault="002853C2" w:rsidP="009A43B7">
      <w:pPr>
        <w:rPr>
          <w:rStyle w:val="Emphasis"/>
        </w:rPr>
      </w:pPr>
      <w:r w:rsidRPr="009A43B7">
        <w:rPr>
          <w:rStyle w:val="Emphasis"/>
        </w:rPr>
        <w:t>One Earth Film Festival - event stats:</w:t>
      </w:r>
    </w:p>
    <w:p w14:paraId="40EE87F9" w14:textId="77777777" w:rsidR="002853C2" w:rsidRPr="009A43B7" w:rsidRDefault="002853C2" w:rsidP="009A43B7">
      <w:pPr>
        <w:rPr>
          <w:rStyle w:val="Emphasis"/>
        </w:rPr>
      </w:pPr>
      <w:r w:rsidRPr="009A43B7">
        <w:rPr>
          <w:rStyle w:val="Emphasis"/>
        </w:rPr>
        <w:t>SLURP</w:t>
      </w:r>
    </w:p>
    <w:p w14:paraId="252DE8F4" w14:textId="1811DB79" w:rsidR="002853C2" w:rsidRPr="009A43B7" w:rsidRDefault="002853C2" w:rsidP="009A43B7">
      <w:pPr>
        <w:rPr>
          <w:rStyle w:val="Emphasis"/>
        </w:rPr>
      </w:pPr>
      <w:r w:rsidRPr="009A43B7">
        <w:rPr>
          <w:rStyle w:val="Emphasis"/>
        </w:rPr>
        <w:t>Sustainable Yards</w:t>
      </w:r>
    </w:p>
    <w:p w14:paraId="3446ED25" w14:textId="4EE84ED8" w:rsidR="00504737" w:rsidRDefault="00504737"/>
    <w:p w14:paraId="44A44A53" w14:textId="6DC42B77" w:rsidR="00504737" w:rsidRDefault="00504737"/>
    <w:p w14:paraId="19C461DA" w14:textId="6087B981" w:rsidR="00D85A9E" w:rsidRDefault="00D85A9E">
      <w:r>
        <w:br w:type="page"/>
      </w:r>
    </w:p>
    <w:p w14:paraId="51E46A12" w14:textId="0B943B86" w:rsidR="00504737" w:rsidRDefault="00A52F39" w:rsidP="009A43B7">
      <w:pPr>
        <w:pStyle w:val="Heading2"/>
      </w:pPr>
      <w:bookmarkStart w:id="8" w:name="_Toc73088403"/>
      <w:r>
        <w:lastRenderedPageBreak/>
        <w:t>Changemaker</w:t>
      </w:r>
      <w:r w:rsidR="00272B94">
        <w:t>s</w:t>
      </w:r>
      <w:bookmarkEnd w:id="8"/>
    </w:p>
    <w:p w14:paraId="236605A1" w14:textId="303565EE" w:rsidR="00272B94" w:rsidRPr="009A43B7" w:rsidRDefault="00272B94" w:rsidP="009A43B7">
      <w:pPr>
        <w:rPr>
          <w:rStyle w:val="Emphasis"/>
        </w:rPr>
      </w:pPr>
      <w:r w:rsidRPr="009A43B7">
        <w:rPr>
          <w:rStyle w:val="Emphasis"/>
        </w:rPr>
        <w:t>Members: Catherine Inserra, Joseph Steinfels, Cindy Grau</w:t>
      </w:r>
    </w:p>
    <w:p w14:paraId="6815D5F9" w14:textId="27C9CE16" w:rsidR="00272B94" w:rsidRPr="00272B94" w:rsidRDefault="00D91A35" w:rsidP="00A52596">
      <w:pPr>
        <w:rPr>
          <w:rFonts w:eastAsia="Times New Roman"/>
        </w:rPr>
      </w:pPr>
      <w:r>
        <w:rPr>
          <w:rFonts w:eastAsia="Times New Roman"/>
        </w:rPr>
        <w:t xml:space="preserve">The group </w:t>
      </w:r>
      <w:r w:rsidR="00272B94" w:rsidRPr="00900C40">
        <w:rPr>
          <w:rFonts w:eastAsia="Times New Roman"/>
        </w:rPr>
        <w:t xml:space="preserve">met to discuss </w:t>
      </w:r>
      <w:r>
        <w:rPr>
          <w:rFonts w:eastAsia="Times New Roman"/>
        </w:rPr>
        <w:t xml:space="preserve">a </w:t>
      </w:r>
      <w:r w:rsidR="00272B94" w:rsidRPr="00900C40">
        <w:rPr>
          <w:rFonts w:eastAsia="Times New Roman"/>
          <w:i/>
        </w:rPr>
        <w:t>Changemakers</w:t>
      </w:r>
      <w:r>
        <w:rPr>
          <w:rFonts w:eastAsia="Times New Roman"/>
        </w:rPr>
        <w:t xml:space="preserve"> </w:t>
      </w:r>
      <w:r w:rsidR="00272B94" w:rsidRPr="009B7E97">
        <w:rPr>
          <w:rFonts w:eastAsia="Times New Roman"/>
        </w:rPr>
        <w:t xml:space="preserve">reboot </w:t>
      </w:r>
      <w:r w:rsidR="00272B94" w:rsidRPr="00900C40">
        <w:rPr>
          <w:rFonts w:eastAsia="Times New Roman"/>
        </w:rPr>
        <w:t xml:space="preserve">after a bit of a hiatus. </w:t>
      </w:r>
      <w:r w:rsidR="00272B94" w:rsidRPr="00900C40">
        <w:rPr>
          <w:rFonts w:eastAsia="Times New Roman"/>
          <w:i/>
        </w:rPr>
        <w:t>Changemakers</w:t>
      </w:r>
      <w:r w:rsidR="00272B94" w:rsidRPr="00900C40">
        <w:rPr>
          <w:rFonts w:eastAsia="Times New Roman"/>
        </w:rPr>
        <w:t xml:space="preserve"> </w:t>
      </w:r>
      <w:r w:rsidR="00272B94" w:rsidRPr="009B7E97">
        <w:rPr>
          <w:rFonts w:eastAsia="Times New Roman"/>
        </w:rPr>
        <w:t xml:space="preserve">lives on the GGPR </w:t>
      </w:r>
      <w:hyperlink r:id="rId9" w:history="1">
        <w:r w:rsidR="00272B94" w:rsidRPr="00AA79E9">
          <w:rPr>
            <w:rStyle w:val="Hyperlink"/>
            <w:rFonts w:eastAsia="Times New Roman" w:cstheme="minorHAnsi"/>
          </w:rPr>
          <w:t>website</w:t>
        </w:r>
      </w:hyperlink>
      <w:r w:rsidR="00272B94" w:rsidRPr="009B7E97">
        <w:rPr>
          <w:rFonts w:eastAsia="Times New Roman"/>
        </w:rPr>
        <w:t xml:space="preserve"> featuring nominees since January 2017.</w:t>
      </w:r>
      <w:r w:rsidR="00272B94" w:rsidRPr="00900C40">
        <w:rPr>
          <w:rFonts w:eastAsia="Times New Roman"/>
        </w:rPr>
        <w:t xml:space="preserve"> </w:t>
      </w:r>
      <w:r w:rsidR="00272B94" w:rsidRPr="009B7E97">
        <w:rPr>
          <w:rFonts w:eastAsia="Times New Roman"/>
        </w:rPr>
        <w:t>The current nominees will launch the</w:t>
      </w:r>
      <w:r w:rsidR="00272B94" w:rsidRPr="00900C40">
        <w:rPr>
          <w:rFonts w:eastAsia="Times New Roman"/>
        </w:rPr>
        <w:t xml:space="preserve"> 5th year to highlight those individuals or groups who are making an impact in the community for environmental health and impact. </w:t>
      </w:r>
      <w:r w:rsidR="00272B94" w:rsidRPr="009B7E97">
        <w:rPr>
          <w:rFonts w:eastAsia="Times New Roman"/>
        </w:rPr>
        <w:t xml:space="preserve"> </w:t>
      </w:r>
    </w:p>
    <w:p w14:paraId="28BE95A3" w14:textId="77777777" w:rsidR="00272B94" w:rsidRDefault="00272B94" w:rsidP="00272B94">
      <w:pPr>
        <w:spacing w:after="0" w:line="240" w:lineRule="auto"/>
        <w:rPr>
          <w:rFonts w:eastAsia="Times New Roman" w:cstheme="minorHAnsi"/>
        </w:rPr>
      </w:pPr>
      <w:r>
        <w:rPr>
          <w:rFonts w:eastAsia="Times New Roman" w:cstheme="minorHAnsi"/>
        </w:rPr>
        <w:t>Steps for a Nomination:</w:t>
      </w:r>
    </w:p>
    <w:p w14:paraId="327F626F" w14:textId="539C3830" w:rsidR="00272B94" w:rsidRPr="009B7E97" w:rsidRDefault="00272B94" w:rsidP="00272B94">
      <w:pPr>
        <w:pStyle w:val="ListParagraph"/>
        <w:numPr>
          <w:ilvl w:val="0"/>
          <w:numId w:val="11"/>
        </w:numPr>
        <w:shd w:val="clear" w:color="auto" w:fill="FFFFFF"/>
        <w:spacing w:before="0" w:after="0" w:line="240" w:lineRule="auto"/>
        <w:rPr>
          <w:rFonts w:eastAsia="Times New Roman" w:cstheme="minorHAnsi"/>
          <w:color w:val="222222"/>
        </w:rPr>
      </w:pPr>
      <w:r w:rsidRPr="009B7E97">
        <w:rPr>
          <w:rFonts w:eastAsia="Times New Roman" w:cstheme="minorHAnsi"/>
        </w:rPr>
        <w:t xml:space="preserve">GGPR members are encouraged to send a nominee to Catherine </w:t>
      </w:r>
      <w:proofErr w:type="spellStart"/>
      <w:r w:rsidRPr="009B7E97">
        <w:rPr>
          <w:rFonts w:eastAsia="Times New Roman" w:cstheme="minorHAnsi"/>
        </w:rPr>
        <w:t>Inserra</w:t>
      </w:r>
      <w:proofErr w:type="spellEnd"/>
      <w:r w:rsidRPr="009B7E97">
        <w:rPr>
          <w:rFonts w:eastAsia="Times New Roman" w:cstheme="minorHAnsi"/>
        </w:rPr>
        <w:t xml:space="preserve">, </w:t>
      </w:r>
      <w:r w:rsidR="00D91A35">
        <w:rPr>
          <w:rFonts w:eastAsia="Times New Roman" w:cstheme="minorHAnsi"/>
          <w:color w:val="222222"/>
        </w:rPr>
        <w:t xml:space="preserve">via </w:t>
      </w:r>
      <w:r w:rsidRPr="009B7E97">
        <w:rPr>
          <w:rFonts w:eastAsia="Times New Roman" w:cstheme="minorHAnsi"/>
          <w:color w:val="222222"/>
        </w:rPr>
        <w:t xml:space="preserve">an email </w:t>
      </w:r>
      <w:r w:rsidR="00D91A35">
        <w:rPr>
          <w:rFonts w:eastAsia="Times New Roman" w:cstheme="minorHAnsi"/>
          <w:color w:val="222222"/>
        </w:rPr>
        <w:t xml:space="preserve">to </w:t>
      </w:r>
      <w:r w:rsidRPr="009B7E97">
        <w:rPr>
          <w:rFonts w:eastAsia="Times New Roman" w:cstheme="minorHAnsi"/>
          <w:color w:val="222222"/>
        </w:rPr>
        <w:t>(</w:t>
      </w:r>
      <w:hyperlink r:id="rId10" w:tgtFrame="_blank" w:history="1">
        <w:r w:rsidRPr="009B7E97">
          <w:rPr>
            <w:rFonts w:eastAsia="Times New Roman" w:cstheme="minorHAnsi"/>
            <w:color w:val="1155CC"/>
            <w:u w:val="single"/>
          </w:rPr>
          <w:t>cathinserra59@gmail.com</w:t>
        </w:r>
      </w:hyperlink>
      <w:r w:rsidRPr="009B7E97">
        <w:rPr>
          <w:rFonts w:eastAsia="Times New Roman" w:cstheme="minorHAnsi"/>
          <w:color w:val="222222"/>
        </w:rPr>
        <w:t xml:space="preserve">). </w:t>
      </w:r>
    </w:p>
    <w:p w14:paraId="5BF01C75" w14:textId="7AD74983" w:rsidR="00272B94" w:rsidRDefault="00272B94" w:rsidP="00272B94">
      <w:pPr>
        <w:pStyle w:val="ListParagraph"/>
        <w:numPr>
          <w:ilvl w:val="0"/>
          <w:numId w:val="11"/>
        </w:numPr>
        <w:spacing w:before="0" w:after="0" w:line="240" w:lineRule="auto"/>
        <w:rPr>
          <w:rFonts w:eastAsia="Times New Roman" w:cstheme="minorHAnsi"/>
        </w:rPr>
      </w:pPr>
      <w:r w:rsidRPr="009B7E97">
        <w:rPr>
          <w:rFonts w:eastAsia="Times New Roman" w:cstheme="minorHAnsi"/>
        </w:rPr>
        <w:t xml:space="preserve">The </w:t>
      </w:r>
      <w:r w:rsidR="00AA79E9">
        <w:rPr>
          <w:rFonts w:eastAsia="Times New Roman" w:cstheme="minorHAnsi"/>
        </w:rPr>
        <w:t>Changemaker</w:t>
      </w:r>
      <w:r w:rsidRPr="009B7E97">
        <w:rPr>
          <w:rFonts w:eastAsia="Times New Roman" w:cstheme="minorHAnsi"/>
        </w:rPr>
        <w:t xml:space="preserve"> team will send the above request to the nominee for response including a photo. </w:t>
      </w:r>
    </w:p>
    <w:p w14:paraId="25809011" w14:textId="77777777" w:rsidR="00272B94" w:rsidRDefault="00272B94" w:rsidP="00272B94">
      <w:pPr>
        <w:pStyle w:val="ListParagraph"/>
        <w:numPr>
          <w:ilvl w:val="0"/>
          <w:numId w:val="11"/>
        </w:numPr>
        <w:spacing w:before="0" w:after="0" w:line="240" w:lineRule="auto"/>
        <w:rPr>
          <w:rFonts w:eastAsia="Times New Roman" w:cstheme="minorHAnsi"/>
        </w:rPr>
      </w:pPr>
      <w:r>
        <w:rPr>
          <w:rFonts w:eastAsia="Times New Roman" w:cstheme="minorHAnsi"/>
        </w:rPr>
        <w:t xml:space="preserve">The nominee will be presented to the </w:t>
      </w:r>
      <w:r w:rsidRPr="00F14CD7">
        <w:rPr>
          <w:rFonts w:eastAsia="Times New Roman" w:cstheme="minorHAnsi"/>
          <w:i/>
        </w:rPr>
        <w:t>Changemaker</w:t>
      </w:r>
      <w:r>
        <w:rPr>
          <w:rFonts w:eastAsia="Times New Roman" w:cstheme="minorHAnsi"/>
        </w:rPr>
        <w:t xml:space="preserve"> team who will in turn, present to the GGPR during a monthly meeting for a vote.</w:t>
      </w:r>
    </w:p>
    <w:p w14:paraId="5023B4AA" w14:textId="77777777" w:rsidR="00272B94" w:rsidRPr="009B7E97" w:rsidRDefault="00272B94" w:rsidP="00272B94">
      <w:pPr>
        <w:pStyle w:val="ListParagraph"/>
        <w:numPr>
          <w:ilvl w:val="0"/>
          <w:numId w:val="11"/>
        </w:numPr>
        <w:shd w:val="clear" w:color="auto" w:fill="FFFFFF"/>
        <w:spacing w:before="0" w:after="0" w:line="240" w:lineRule="auto"/>
        <w:rPr>
          <w:rFonts w:eastAsia="Times New Roman" w:cstheme="minorHAnsi"/>
          <w:color w:val="222222"/>
        </w:rPr>
      </w:pPr>
      <w:r w:rsidRPr="009B7E97">
        <w:rPr>
          <w:rFonts w:eastAsia="Times New Roman" w:cstheme="minorHAnsi"/>
        </w:rPr>
        <w:t xml:space="preserve">The approved </w:t>
      </w:r>
      <w:r w:rsidRPr="009B7E97">
        <w:rPr>
          <w:rFonts w:eastAsia="Times New Roman" w:cstheme="minorHAnsi"/>
          <w:i/>
        </w:rPr>
        <w:t>Changemaker</w:t>
      </w:r>
      <w:r w:rsidRPr="009B7E97">
        <w:rPr>
          <w:rFonts w:eastAsia="Times New Roman" w:cstheme="minorHAnsi"/>
        </w:rPr>
        <w:t xml:space="preserve"> will be featured in a monthly newsletter and be added to </w:t>
      </w:r>
      <w:r w:rsidRPr="009B7E97">
        <w:rPr>
          <w:rFonts w:eastAsia="Times New Roman" w:cstheme="minorHAnsi"/>
          <w:i/>
        </w:rPr>
        <w:t>Changemakers</w:t>
      </w:r>
      <w:r w:rsidRPr="009B7E97">
        <w:rPr>
          <w:rFonts w:eastAsia="Times New Roman" w:cstheme="minorHAnsi"/>
        </w:rPr>
        <w:t xml:space="preserve"> on the website. </w:t>
      </w:r>
    </w:p>
    <w:p w14:paraId="3F47F7FC" w14:textId="2C9098CC" w:rsidR="00272B94" w:rsidRPr="00900C40" w:rsidRDefault="00D91A35" w:rsidP="00272B94">
      <w:pPr>
        <w:shd w:val="clear" w:color="auto" w:fill="FFFFFF"/>
        <w:spacing w:after="0" w:line="240" w:lineRule="auto"/>
        <w:rPr>
          <w:rFonts w:eastAsia="Times New Roman" w:cstheme="minorHAnsi"/>
          <w:color w:val="222222"/>
        </w:rPr>
      </w:pPr>
      <w:r>
        <w:rPr>
          <w:rFonts w:eastAsia="Times New Roman" w:cstheme="minorHAnsi"/>
          <w:color w:val="222222"/>
        </w:rPr>
        <w:t>There is some discussion still as to when a GGPR member would be eligible for this recognition.</w:t>
      </w:r>
    </w:p>
    <w:p w14:paraId="16E85F53" w14:textId="2D5BD954" w:rsidR="00272B94" w:rsidRPr="00272B94" w:rsidRDefault="00272B94" w:rsidP="00272B94">
      <w:pPr>
        <w:spacing w:after="0" w:line="240" w:lineRule="auto"/>
        <w:rPr>
          <w:rFonts w:eastAsia="Times New Roman" w:cstheme="minorHAnsi"/>
          <w:color w:val="000000"/>
        </w:rPr>
      </w:pPr>
      <w:r>
        <w:rPr>
          <w:rFonts w:eastAsia="Times New Roman" w:cstheme="minorHAnsi"/>
          <w:color w:val="000000"/>
        </w:rPr>
        <w:t>The o</w:t>
      </w:r>
      <w:r w:rsidRPr="009B7E97">
        <w:rPr>
          <w:rFonts w:eastAsia="Times New Roman" w:cstheme="minorHAnsi"/>
          <w:color w:val="000000"/>
        </w:rPr>
        <w:t xml:space="preserve">riginal communications for a </w:t>
      </w:r>
      <w:r w:rsidRPr="009B7E97">
        <w:rPr>
          <w:rFonts w:eastAsia="Times New Roman" w:cstheme="minorHAnsi"/>
          <w:i/>
          <w:color w:val="000000"/>
        </w:rPr>
        <w:t>Changemaker</w:t>
      </w:r>
      <w:r w:rsidRPr="009B7E97">
        <w:rPr>
          <w:rFonts w:eastAsia="Times New Roman" w:cstheme="minorHAnsi"/>
          <w:color w:val="000000"/>
        </w:rPr>
        <w:t xml:space="preserve"> nominee</w:t>
      </w:r>
      <w:r>
        <w:rPr>
          <w:rFonts w:eastAsia="Times New Roman" w:cstheme="minorHAnsi"/>
          <w:color w:val="000000"/>
        </w:rPr>
        <w:t xml:space="preserve"> </w:t>
      </w:r>
      <w:proofErr w:type="gramStart"/>
      <w:r>
        <w:rPr>
          <w:rFonts w:eastAsia="Times New Roman" w:cstheme="minorHAnsi"/>
          <w:color w:val="000000"/>
        </w:rPr>
        <w:t>was</w:t>
      </w:r>
      <w:proofErr w:type="gramEnd"/>
      <w:r>
        <w:rPr>
          <w:rFonts w:eastAsia="Times New Roman" w:cstheme="minorHAnsi"/>
          <w:color w:val="000000"/>
        </w:rPr>
        <w:t xml:space="preserve"> reviewed and confirmed to be used moving forward</w:t>
      </w:r>
      <w:r w:rsidRPr="009B7E97">
        <w:rPr>
          <w:rFonts w:eastAsia="Times New Roman" w:cstheme="minorHAnsi"/>
          <w:color w:val="000000"/>
        </w:rPr>
        <w:t xml:space="preserve"> (see below):</w:t>
      </w:r>
    </w:p>
    <w:p w14:paraId="1BD18BDC" w14:textId="0AB5637B" w:rsidR="00272B94" w:rsidRPr="00900C40" w:rsidRDefault="00272B94" w:rsidP="00272B94">
      <w:pPr>
        <w:spacing w:after="0" w:line="240" w:lineRule="auto"/>
        <w:ind w:left="720"/>
        <w:rPr>
          <w:rFonts w:eastAsia="Times New Roman" w:cstheme="minorHAnsi"/>
          <w:i/>
        </w:rPr>
      </w:pPr>
      <w:r w:rsidRPr="00900C40">
        <w:rPr>
          <w:rFonts w:eastAsia="Times New Roman" w:cstheme="minorHAnsi"/>
          <w:i/>
          <w:color w:val="000000"/>
        </w:rPr>
        <w:t xml:space="preserve">You may not realize it, but your efforts in Park Ridge reach farther and wider than you probably </w:t>
      </w:r>
      <w:proofErr w:type="gramStart"/>
      <w:r w:rsidRPr="00900C40">
        <w:rPr>
          <w:rFonts w:eastAsia="Times New Roman" w:cstheme="minorHAnsi"/>
          <w:i/>
          <w:color w:val="000000"/>
        </w:rPr>
        <w:t>imagine</w:t>
      </w:r>
      <w:proofErr w:type="gramEnd"/>
      <w:r w:rsidRPr="00900C40">
        <w:rPr>
          <w:rFonts w:eastAsia="Times New Roman" w:cstheme="minorHAnsi"/>
          <w:i/>
          <w:color w:val="000000"/>
        </w:rPr>
        <w:t xml:space="preserve"> and you are really creating an impact.  You’ve been recognized as a Go Green Park Ridge Community “Changemaker</w:t>
      </w:r>
      <w:proofErr w:type="gramStart"/>
      <w:r w:rsidRPr="00900C40">
        <w:rPr>
          <w:rFonts w:eastAsia="Times New Roman" w:cstheme="minorHAnsi"/>
          <w:i/>
          <w:color w:val="000000"/>
        </w:rPr>
        <w:t>”</w:t>
      </w:r>
      <w:proofErr w:type="gramEnd"/>
      <w:r w:rsidRPr="00900C40">
        <w:rPr>
          <w:rFonts w:eastAsia="Times New Roman" w:cstheme="minorHAnsi"/>
          <w:i/>
          <w:color w:val="000000"/>
        </w:rPr>
        <w:t xml:space="preserve"> and it would be an honor to help communicate what it is you do that supports our collective future and connect the dots of how you care for our environment in your role.  </w:t>
      </w:r>
      <w:r w:rsidRPr="00900C40">
        <w:rPr>
          <w:rFonts w:eastAsia="Times New Roman" w:cstheme="minorHAnsi"/>
          <w:b/>
          <w:bCs/>
          <w:i/>
          <w:color w:val="000000"/>
        </w:rPr>
        <w:t>You</w:t>
      </w:r>
      <w:r w:rsidRPr="00900C40">
        <w:rPr>
          <w:rFonts w:eastAsia="Times New Roman" w:cstheme="minorHAnsi"/>
          <w:i/>
          <w:color w:val="000000"/>
        </w:rPr>
        <w:t xml:space="preserve"> are a great asset in Park Ridge!</w:t>
      </w:r>
    </w:p>
    <w:p w14:paraId="02F25474" w14:textId="3A9136F7" w:rsidR="00272B94" w:rsidRPr="00900C40" w:rsidRDefault="00272B94" w:rsidP="00272B94">
      <w:pPr>
        <w:spacing w:after="0" w:line="240" w:lineRule="auto"/>
        <w:ind w:left="720"/>
        <w:rPr>
          <w:rFonts w:eastAsia="Times New Roman" w:cstheme="minorHAnsi"/>
          <w:i/>
        </w:rPr>
      </w:pPr>
      <w:r w:rsidRPr="00900C40">
        <w:rPr>
          <w:rFonts w:eastAsia="Times New Roman" w:cstheme="minorHAnsi"/>
          <w:i/>
          <w:color w:val="000000"/>
        </w:rPr>
        <w:t>Are you willing to answer the following question in a few short sentences and send Go Green Park Ridge a photo?  We would like to recognize community members who are helping to make an environmental difference.  With your permission in this email, we would like to use the information you share on social media, neighborhood displays, and relevant events.</w:t>
      </w:r>
    </w:p>
    <w:p w14:paraId="259E9DF7" w14:textId="77777777" w:rsidR="00272B94" w:rsidRPr="009B7E97" w:rsidRDefault="00272B94" w:rsidP="00272B94">
      <w:pPr>
        <w:spacing w:after="0" w:line="240" w:lineRule="auto"/>
        <w:ind w:left="720"/>
        <w:rPr>
          <w:rFonts w:eastAsia="Times New Roman" w:cstheme="minorHAnsi"/>
          <w:i/>
          <w:color w:val="000000"/>
        </w:rPr>
      </w:pPr>
      <w:r w:rsidRPr="00900C40">
        <w:rPr>
          <w:rFonts w:eastAsia="Times New Roman" w:cstheme="minorHAnsi"/>
          <w:bCs/>
          <w:i/>
          <w:color w:val="000000"/>
        </w:rPr>
        <w:t>Do you see important connections with the role you play in our community and our future on this planet?</w:t>
      </w:r>
      <w:r w:rsidRPr="00900C40">
        <w:rPr>
          <w:rFonts w:eastAsia="Times New Roman" w:cstheme="minorHAnsi"/>
          <w:b/>
          <w:bCs/>
          <w:i/>
          <w:color w:val="000000"/>
        </w:rPr>
        <w:t> </w:t>
      </w:r>
      <w:r w:rsidRPr="00900C40">
        <w:rPr>
          <w:rFonts w:eastAsia="Times New Roman" w:cstheme="minorHAnsi"/>
          <w:i/>
          <w:color w:val="000000"/>
        </w:rPr>
        <w:t xml:space="preserve">Share your story and how Park Ridge can support </w:t>
      </w:r>
      <w:r w:rsidRPr="00900C40">
        <w:rPr>
          <w:rFonts w:eastAsia="Times New Roman" w:cstheme="minorHAnsi"/>
          <w:bCs/>
          <w:i/>
          <w:color w:val="000000"/>
        </w:rPr>
        <w:t>you</w:t>
      </w:r>
      <w:r w:rsidRPr="00900C40">
        <w:rPr>
          <w:rFonts w:eastAsia="Times New Roman" w:cstheme="minorHAnsi"/>
          <w:i/>
          <w:color w:val="000000"/>
        </w:rPr>
        <w:t xml:space="preserve">!  </w:t>
      </w:r>
    </w:p>
    <w:p w14:paraId="259AE498" w14:textId="77777777" w:rsidR="00272B94" w:rsidRDefault="00272B94" w:rsidP="00272B94">
      <w:pPr>
        <w:spacing w:after="0" w:line="240" w:lineRule="auto"/>
        <w:rPr>
          <w:rFonts w:eastAsia="Times New Roman" w:cstheme="minorHAnsi"/>
        </w:rPr>
      </w:pPr>
      <w:r>
        <w:rPr>
          <w:rFonts w:eastAsia="Times New Roman" w:cstheme="minorHAnsi"/>
        </w:rPr>
        <w:t xml:space="preserve">March 2021 featured </w:t>
      </w:r>
      <w:r w:rsidRPr="009B7E97">
        <w:rPr>
          <w:rFonts w:eastAsia="Times New Roman" w:cstheme="minorHAnsi"/>
        </w:rPr>
        <w:t xml:space="preserve">Tim Milburn and Melissa </w:t>
      </w:r>
      <w:proofErr w:type="spellStart"/>
      <w:r w:rsidRPr="009B7E97">
        <w:rPr>
          <w:rFonts w:eastAsia="Times New Roman" w:cstheme="minorHAnsi"/>
        </w:rPr>
        <w:t>Hulting</w:t>
      </w:r>
      <w:proofErr w:type="spellEnd"/>
      <w:r w:rsidRPr="009B7E97">
        <w:rPr>
          <w:rFonts w:eastAsia="Times New Roman" w:cstheme="minorHAnsi"/>
        </w:rPr>
        <w:t xml:space="preserve"> for their work on the Sustainability Task Force for the City of Park Ridge. </w:t>
      </w:r>
    </w:p>
    <w:p w14:paraId="6CDC4704" w14:textId="1637FAC1" w:rsidR="00D463F7" w:rsidRDefault="00272B94" w:rsidP="003F667B">
      <w:pPr>
        <w:spacing w:after="0" w:line="240" w:lineRule="auto"/>
        <w:rPr>
          <w:rFonts w:eastAsia="Times New Roman" w:cstheme="minorHAnsi"/>
        </w:rPr>
      </w:pPr>
      <w:r>
        <w:rPr>
          <w:rFonts w:eastAsia="Times New Roman" w:cstheme="minorHAnsi"/>
        </w:rPr>
        <w:t xml:space="preserve">May 2021 </w:t>
      </w:r>
      <w:r w:rsidR="00C038E8">
        <w:rPr>
          <w:rFonts w:eastAsia="Times New Roman" w:cstheme="minorHAnsi"/>
        </w:rPr>
        <w:t>featured</w:t>
      </w:r>
      <w:r>
        <w:rPr>
          <w:rFonts w:eastAsia="Times New Roman" w:cstheme="minorHAnsi"/>
        </w:rPr>
        <w:t xml:space="preserve"> Sue and Mike </w:t>
      </w:r>
      <w:proofErr w:type="spellStart"/>
      <w:r>
        <w:rPr>
          <w:rFonts w:eastAsia="Times New Roman" w:cstheme="minorHAnsi"/>
        </w:rPr>
        <w:t>Sirvi</w:t>
      </w:r>
      <w:r w:rsidR="00AA79E9">
        <w:rPr>
          <w:rFonts w:eastAsia="Times New Roman" w:cstheme="minorHAnsi"/>
        </w:rPr>
        <w:t>n</w:t>
      </w:r>
      <w:r w:rsidR="00051B32">
        <w:rPr>
          <w:rFonts w:eastAsia="Times New Roman" w:cstheme="minorHAnsi"/>
        </w:rPr>
        <w:t>s</w:t>
      </w:r>
      <w:r w:rsidR="00AA79E9">
        <w:rPr>
          <w:rFonts w:eastAsia="Times New Roman" w:cstheme="minorHAnsi"/>
        </w:rPr>
        <w:t>kas</w:t>
      </w:r>
      <w:proofErr w:type="spellEnd"/>
      <w:r>
        <w:rPr>
          <w:rFonts w:eastAsia="Times New Roman" w:cstheme="minorHAnsi"/>
        </w:rPr>
        <w:t xml:space="preserve"> for their sustainable yard</w:t>
      </w:r>
      <w:r w:rsidR="00C038E8">
        <w:rPr>
          <w:rFonts w:eastAsia="Times New Roman" w:cstheme="minorHAnsi"/>
        </w:rPr>
        <w:t xml:space="preserve"> and their sponsorship of a community garden on their lot.  It will also feature </w:t>
      </w:r>
      <w:r>
        <w:rPr>
          <w:rFonts w:eastAsia="Times New Roman" w:cstheme="minorHAnsi"/>
        </w:rPr>
        <w:t xml:space="preserve">Nan </w:t>
      </w:r>
      <w:r w:rsidRPr="0044407B">
        <w:rPr>
          <w:rFonts w:eastAsia="Times New Roman" w:cstheme="minorHAnsi"/>
        </w:rPr>
        <w:t>and</w:t>
      </w:r>
      <w:r>
        <w:rPr>
          <w:rFonts w:eastAsia="Times New Roman" w:cstheme="minorHAnsi"/>
        </w:rPr>
        <w:t xml:space="preserve"> Chris Parson for the</w:t>
      </w:r>
      <w:r w:rsidR="00C038E8">
        <w:rPr>
          <w:rFonts w:eastAsia="Times New Roman" w:cstheme="minorHAnsi"/>
        </w:rPr>
        <w:t xml:space="preserve">ir work on </w:t>
      </w:r>
      <w:r>
        <w:rPr>
          <w:rFonts w:eastAsia="Times New Roman" w:cstheme="minorHAnsi"/>
        </w:rPr>
        <w:t>Community Garden</w:t>
      </w:r>
      <w:r w:rsidR="00C038E8">
        <w:rPr>
          <w:rFonts w:eastAsia="Times New Roman" w:cstheme="minorHAnsi"/>
        </w:rPr>
        <w:t>s</w:t>
      </w:r>
      <w:r>
        <w:rPr>
          <w:rFonts w:eastAsia="Times New Roman" w:cstheme="minorHAnsi"/>
        </w:rPr>
        <w:t xml:space="preserve"> and Sustainable Yard</w:t>
      </w:r>
      <w:r w:rsidR="00C038E8">
        <w:rPr>
          <w:rFonts w:eastAsia="Times New Roman" w:cstheme="minorHAnsi"/>
        </w:rPr>
        <w:t>s</w:t>
      </w:r>
      <w:r>
        <w:rPr>
          <w:rFonts w:eastAsia="Times New Roman" w:cstheme="minorHAnsi"/>
        </w:rPr>
        <w:t>.</w:t>
      </w:r>
    </w:p>
    <w:p w14:paraId="18007E7F" w14:textId="77777777" w:rsidR="00D463F7" w:rsidRDefault="00D463F7">
      <w:pPr>
        <w:rPr>
          <w:rFonts w:eastAsia="Times New Roman" w:cstheme="minorHAnsi"/>
        </w:rPr>
      </w:pPr>
      <w:r>
        <w:rPr>
          <w:rFonts w:eastAsia="Times New Roman" w:cstheme="minorHAnsi"/>
        </w:rPr>
        <w:br w:type="page"/>
      </w:r>
    </w:p>
    <w:p w14:paraId="509CEF4F" w14:textId="77777777" w:rsidR="003F667B" w:rsidRPr="003F667B" w:rsidRDefault="003F667B" w:rsidP="003F667B">
      <w:pPr>
        <w:spacing w:after="0" w:line="240" w:lineRule="auto"/>
        <w:rPr>
          <w:rFonts w:eastAsia="Times New Roman" w:cstheme="minorHAnsi"/>
        </w:rPr>
      </w:pPr>
    </w:p>
    <w:p w14:paraId="2A2186E3" w14:textId="006096E5" w:rsidR="00A52F39" w:rsidRDefault="00A52F39" w:rsidP="009A43B7">
      <w:pPr>
        <w:pStyle w:val="Heading2"/>
      </w:pPr>
      <w:bookmarkStart w:id="9" w:name="_Toc73088404"/>
      <w:r w:rsidRPr="009B5306">
        <w:t>Community Gardens</w:t>
      </w:r>
      <w:bookmarkEnd w:id="9"/>
      <w:r w:rsidR="009A43B7">
        <w:tab/>
      </w:r>
    </w:p>
    <w:p w14:paraId="4CE6DD07" w14:textId="2B245BA3" w:rsidR="00380C0F" w:rsidRPr="009A43B7" w:rsidRDefault="00380C0F" w:rsidP="009A43B7">
      <w:pPr>
        <w:rPr>
          <w:rStyle w:val="Emphasis"/>
        </w:rPr>
      </w:pPr>
      <w:r w:rsidRPr="009A43B7">
        <w:rPr>
          <w:rStyle w:val="Emphasis"/>
        </w:rPr>
        <w:t>Members: Nan Parson (chair), Carol Becker, Patty Hempel</w:t>
      </w:r>
    </w:p>
    <w:p w14:paraId="722E9B72" w14:textId="77777777" w:rsidR="00380C0F" w:rsidRDefault="00380C0F" w:rsidP="000C4D6C">
      <w:r>
        <w:t xml:space="preserve">We have a great news to share – after several years of campaigning, the Park Ridge Community Garden will be a reality in 2021. </w:t>
      </w:r>
    </w:p>
    <w:p w14:paraId="010E5CE7" w14:textId="483E7DF4" w:rsidR="00380C0F" w:rsidRDefault="00380C0F" w:rsidP="00C038E8">
      <w:r>
        <w:t>After a suitable site was agreed on – near the maintenance offices on top of the old water reservoir at Hinkley Park - the Park Ridge Park District board voted to provide funds to build the community garden.</w:t>
      </w:r>
    </w:p>
    <w:p w14:paraId="1F0EC065" w14:textId="77777777" w:rsidR="00380C0F" w:rsidRDefault="00380C0F" w:rsidP="000C4D6C">
      <w:r>
        <w:t>A group of interested folks have been meeting almost every week since after the new year to begin to bring our vision to reality. Several subgroups were formed, with folks from Go Green on the Rules &amp; Regulations Committee and the Management and Oversight Committee. The Park District folks worked with the legal and compliance components and worked with the neighboring Lutheran church and other interested neighbors.  There were 2 members from the Park Ridge Garden Club included on the committee also.</w:t>
      </w:r>
    </w:p>
    <w:p w14:paraId="13F79832" w14:textId="2FB4D6DB" w:rsidR="00380C0F" w:rsidRDefault="00380C0F" w:rsidP="000C4D6C">
      <w:r>
        <w:t>The Park District has announced the Community Garden and registration will open on May 10 for one of 22 plots, including 4 ADA plots. Each plot is 4’ x 16’. Depending on interest there will be a lottery on May 17 to determine who is able to secure a plot.</w:t>
      </w:r>
      <w:r w:rsidR="00A80C17">
        <w:t xml:space="preserve"> </w:t>
      </w:r>
      <w:hyperlink r:id="rId11" w:history="1">
        <w:r w:rsidR="00A80C17" w:rsidRPr="00A80C17">
          <w:rPr>
            <w:rStyle w:val="Hyperlink"/>
          </w:rPr>
          <w:t>Here is a link to Community Garden page</w:t>
        </w:r>
      </w:hyperlink>
      <w:r w:rsidR="00A80C17">
        <w:t>.</w:t>
      </w:r>
    </w:p>
    <w:p w14:paraId="1C96694E" w14:textId="77777777" w:rsidR="00380C0F" w:rsidRDefault="00380C0F" w:rsidP="000C4D6C">
      <w:r>
        <w:t xml:space="preserve">The site also contains a compost pile and water will be available. Go Green worked with others to find a sustainable way to manage water usage – a timer will turn off the supply after a short </w:t>
      </w:r>
      <w:proofErr w:type="gramStart"/>
      <w:r>
        <w:t>time period</w:t>
      </w:r>
      <w:proofErr w:type="gramEnd"/>
      <w:r>
        <w:t>.</w:t>
      </w:r>
    </w:p>
    <w:p w14:paraId="51529AD5" w14:textId="77777777" w:rsidR="00380C0F" w:rsidRDefault="00380C0F" w:rsidP="000C4D6C">
      <w:r>
        <w:t>As of this report the city of Park Ridge has completed permitting and removal of soil has begun. The garden beds themselves have been constructed in the maintenance buildings, ready to be put in place. Construction is now paused pending notice from the MWRD that no further permits are required. When that is done plumbing and other construction can start. This uncertainty means the opening date of the garden is not set but this has also been published.</w:t>
      </w:r>
    </w:p>
    <w:p w14:paraId="3B20D7D3" w14:textId="7E3C1DC2" w:rsidR="00D463F7" w:rsidRDefault="00380C0F">
      <w:r>
        <w:t xml:space="preserve">We are very excited that this dream has finally come to </w:t>
      </w:r>
      <w:proofErr w:type="gramStart"/>
      <w:r>
        <w:t>fruition</w:t>
      </w:r>
      <w:proofErr w:type="gramEnd"/>
      <w:r>
        <w:t xml:space="preserve"> but this is not the final stage. More plots will likely be </w:t>
      </w:r>
      <w:proofErr w:type="gramStart"/>
      <w:r>
        <w:t>added</w:t>
      </w:r>
      <w:proofErr w:type="gramEnd"/>
      <w:r>
        <w:t xml:space="preserve"> and the Park District may also plan some events to take place near the garden site.  </w:t>
      </w:r>
    </w:p>
    <w:p w14:paraId="634E8B45" w14:textId="77777777" w:rsidR="00D463F7" w:rsidRDefault="00D463F7">
      <w:r>
        <w:br w:type="page"/>
      </w:r>
    </w:p>
    <w:p w14:paraId="5445362C" w14:textId="77777777" w:rsidR="00A80C17" w:rsidRDefault="00A80C17"/>
    <w:p w14:paraId="565560AB" w14:textId="79A48039" w:rsidR="00380C0F" w:rsidRDefault="00380C0F" w:rsidP="009A43B7">
      <w:pPr>
        <w:pStyle w:val="Heading2"/>
      </w:pPr>
      <w:bookmarkStart w:id="10" w:name="_Toc73088405"/>
      <w:r>
        <w:t>Education and Schools</w:t>
      </w:r>
      <w:bookmarkEnd w:id="10"/>
    </w:p>
    <w:p w14:paraId="03A29EA3" w14:textId="1169FC23" w:rsidR="00380C0F" w:rsidRPr="009A43B7" w:rsidRDefault="00380C0F" w:rsidP="009A43B7">
      <w:pPr>
        <w:rPr>
          <w:rStyle w:val="Emphasis"/>
        </w:rPr>
      </w:pPr>
      <w:r w:rsidRPr="009A43B7">
        <w:rPr>
          <w:rStyle w:val="Emphasis"/>
        </w:rPr>
        <w:t xml:space="preserve">Members: Mary S. Allen (chair), </w:t>
      </w:r>
      <w:r w:rsidR="00FE07A8" w:rsidRPr="009A43B7">
        <w:rPr>
          <w:rStyle w:val="Emphasis"/>
        </w:rPr>
        <w:t>Amy Bartucci, Nicole Burmingham, Joan Doherty, Tracey Edsey, Joseph Steinfels, Laura Wilkins</w:t>
      </w:r>
    </w:p>
    <w:p w14:paraId="6A88BC98" w14:textId="77777777" w:rsidR="00380C0F" w:rsidRPr="00380C0F" w:rsidRDefault="00380C0F" w:rsidP="000C4D6C">
      <w:r w:rsidRPr="00380C0F">
        <w:t>Members of this committee met informally in September and October, becoming a “committee” with a chair in December 2020.  We meet the third Thursday of each month at 7 p.m.</w:t>
      </w:r>
    </w:p>
    <w:p w14:paraId="1AB804D0" w14:textId="7D7696C8" w:rsidR="00380C0F" w:rsidRPr="00380C0F" w:rsidRDefault="00380C0F" w:rsidP="000C4D6C">
      <w:r w:rsidRPr="00380C0F">
        <w:t xml:space="preserve">COVID-19 made implementing new initiatives hard to achieve due to not being able to have direct contact with residents, </w:t>
      </w:r>
      <w:r w:rsidR="00051B32" w:rsidRPr="00380C0F">
        <w:t>teachers,</w:t>
      </w:r>
      <w:r w:rsidRPr="00380C0F">
        <w:t xml:space="preserve"> or students.  Committee members, however, were able to achieve the following:</w:t>
      </w:r>
    </w:p>
    <w:p w14:paraId="209D6121" w14:textId="77777777" w:rsidR="00380C0F" w:rsidRPr="00380C0F" w:rsidRDefault="00380C0F" w:rsidP="000C4D6C">
      <w:r w:rsidRPr="00380C0F">
        <w:t>A survey of questions pertaining to waste reduction practices was compiled to send to Park Ridge public and private schools but retracted due to the many COVID challenges administrators were facing.  The survey was tabled and will be discussed this summer.</w:t>
      </w:r>
    </w:p>
    <w:p w14:paraId="50A3DFFE" w14:textId="77777777" w:rsidR="00380C0F" w:rsidRPr="00380C0F" w:rsidRDefault="00380C0F" w:rsidP="000C4D6C">
      <w:r w:rsidRPr="00380C0F">
        <w:t>The committee communicated with members of the Sustainability Task Force and supported the development of a Sustainability Commission.</w:t>
      </w:r>
    </w:p>
    <w:p w14:paraId="39D4E52C" w14:textId="7342C50B" w:rsidR="00380C0F" w:rsidRPr="00380C0F" w:rsidRDefault="00380C0F" w:rsidP="000C4D6C">
      <w:r w:rsidRPr="00380C0F">
        <w:t xml:space="preserve">Committee members uploaded a large variety of waste prevention and sustainability initiatives, </w:t>
      </w:r>
      <w:r w:rsidR="00051B32" w:rsidRPr="00380C0F">
        <w:t>photos,</w:t>
      </w:r>
      <w:r w:rsidRPr="00380C0F">
        <w:t xml:space="preserve"> and graphics in the Go Green Park Ridge’s Google Drive for members.</w:t>
      </w:r>
    </w:p>
    <w:p w14:paraId="75E5DEA1" w14:textId="77777777" w:rsidR="00C955BC" w:rsidRDefault="00380C0F" w:rsidP="000C4D6C">
      <w:r w:rsidRPr="00380C0F">
        <w:rPr>
          <w:b/>
          <w:bCs/>
        </w:rPr>
        <w:t>Dist. 207</w:t>
      </w:r>
    </w:p>
    <w:p w14:paraId="418C493C" w14:textId="021189F3" w:rsidR="00380C0F" w:rsidRPr="00380C0F" w:rsidRDefault="00380C0F" w:rsidP="000C4D6C">
      <w:r w:rsidRPr="00380C0F">
        <w:t>Kept a pulse on District 207’s Sustainability Policy and formation of the Green Team.</w:t>
      </w:r>
    </w:p>
    <w:p w14:paraId="3DE24FAC" w14:textId="77777777" w:rsidR="00380C0F" w:rsidRPr="00380C0F" w:rsidRDefault="00380C0F" w:rsidP="000C4D6C">
      <w:r w:rsidRPr="00380C0F">
        <w:t xml:space="preserve">Connected with MSHS ecology club sponsor and Green Team representative, Bart </w:t>
      </w:r>
      <w:proofErr w:type="spellStart"/>
      <w:r w:rsidRPr="00380C0F">
        <w:t>Masellis</w:t>
      </w:r>
      <w:proofErr w:type="spellEnd"/>
      <w:r w:rsidRPr="00380C0F">
        <w:t>.</w:t>
      </w:r>
    </w:p>
    <w:p w14:paraId="2E176143" w14:textId="77777777" w:rsidR="00380C0F" w:rsidRPr="00380C0F" w:rsidRDefault="00380C0F" w:rsidP="000C4D6C">
      <w:r w:rsidRPr="00380C0F">
        <w:t>Developed criteria for a student scholarship for a Park Ridge senior.</w:t>
      </w:r>
    </w:p>
    <w:p w14:paraId="51FB10C5" w14:textId="77777777" w:rsidR="00380C0F" w:rsidRPr="00380C0F" w:rsidRDefault="00380C0F" w:rsidP="000C4D6C">
      <w:r w:rsidRPr="00380C0F">
        <w:rPr>
          <w:b/>
          <w:bCs/>
        </w:rPr>
        <w:t>Dist. 64</w:t>
      </w:r>
    </w:p>
    <w:p w14:paraId="27BF2FB5" w14:textId="77777777" w:rsidR="00380C0F" w:rsidRPr="00380C0F" w:rsidRDefault="00380C0F" w:rsidP="000C4D6C">
      <w:r w:rsidRPr="00380C0F">
        <w:t>Kept a pulse on District 64’s Strategic Plan, two members participated in the planning sessions and others communicated with administrators.  </w:t>
      </w:r>
    </w:p>
    <w:p w14:paraId="6C95F9EF" w14:textId="56779997" w:rsidR="00D463F7" w:rsidRDefault="00380C0F" w:rsidP="000C4D6C">
      <w:r w:rsidRPr="00380C0F">
        <w:t>Each week an environmental informational blurb is submitted to the parent and student newsletters.  As a thank you for publishing the weekly submissions, a “Waste-Free” lunch package was given to Peter Gill and Dr. Olson on behalf of our committee.</w:t>
      </w:r>
    </w:p>
    <w:p w14:paraId="454C2BF1" w14:textId="77777777" w:rsidR="00D463F7" w:rsidRDefault="00D463F7">
      <w:r>
        <w:br w:type="page"/>
      </w:r>
    </w:p>
    <w:p w14:paraId="0E11A870" w14:textId="77777777" w:rsidR="00380C0F" w:rsidRPr="00380C0F" w:rsidRDefault="00380C0F" w:rsidP="000C4D6C"/>
    <w:p w14:paraId="623D627D" w14:textId="52F2391A" w:rsidR="00C5069E" w:rsidRDefault="00C5069E" w:rsidP="009A43B7">
      <w:pPr>
        <w:pStyle w:val="Heading2"/>
      </w:pPr>
      <w:bookmarkStart w:id="11" w:name="_Toc73088406"/>
      <w:r>
        <w:t>Elections</w:t>
      </w:r>
      <w:bookmarkEnd w:id="11"/>
    </w:p>
    <w:p w14:paraId="34054B39" w14:textId="5AD777B1" w:rsidR="00C5069E" w:rsidRPr="009A43B7" w:rsidRDefault="00C5069E" w:rsidP="009A43B7">
      <w:pPr>
        <w:rPr>
          <w:rStyle w:val="Emphasis"/>
        </w:rPr>
      </w:pPr>
      <w:r w:rsidRPr="009A43B7">
        <w:rPr>
          <w:rStyle w:val="Emphasis"/>
        </w:rPr>
        <w:t>Members: Mark Kleinschmit (chair), Amy Bartucci, Cindy Grau</w:t>
      </w:r>
    </w:p>
    <w:p w14:paraId="5DB205B4" w14:textId="6A68A059" w:rsidR="00255D69" w:rsidRDefault="00C5069E">
      <w:r>
        <w:t>The Election committee focused on the local elections in 2020 – specifically on the contested races: Park Ridge City Council (2</w:t>
      </w:r>
      <w:r w:rsidRPr="00C5069E">
        <w:rPr>
          <w:vertAlign w:val="superscript"/>
        </w:rPr>
        <w:t>nd</w:t>
      </w:r>
      <w:r>
        <w:t xml:space="preserve"> Ward), Maine School District 207 (high school), and the Park Ridge Park District Board.</w:t>
      </w:r>
      <w:r w:rsidR="00AA79E9">
        <w:t xml:space="preserve"> </w:t>
      </w:r>
      <w:r>
        <w:t xml:space="preserve">The approach was to create a list of environmental questions for the candidates to answer.  The questions and answers were then supplied to </w:t>
      </w:r>
      <w:r w:rsidR="00255D69">
        <w:t>our members and beyond via our communication channels.  The decision was made to not endorse candidates due to time constraints.</w:t>
      </w:r>
    </w:p>
    <w:p w14:paraId="3DB6B0D5" w14:textId="62DD3217" w:rsidR="00255D69" w:rsidRDefault="00255D69">
      <w:r w:rsidRPr="00906820">
        <w:rPr>
          <w:b/>
        </w:rPr>
        <w:t>Highlights</w:t>
      </w:r>
      <w:r>
        <w:t xml:space="preserve"> – we received 100% participation from all candidates!  It was exciting that Go Green Park Ridge is perceived as being worth responding to in our community.</w:t>
      </w:r>
    </w:p>
    <w:p w14:paraId="16F67A7F" w14:textId="163EA095" w:rsidR="003F667B" w:rsidRDefault="00255D69">
      <w:r w:rsidRPr="00906820">
        <w:rPr>
          <w:b/>
        </w:rPr>
        <w:t>Lessons Learned</w:t>
      </w:r>
      <w:r>
        <w:t xml:space="preserve"> </w:t>
      </w:r>
      <w:r w:rsidR="00875B66">
        <w:t>–</w:t>
      </w:r>
      <w:r>
        <w:t xml:space="preserve"> </w:t>
      </w:r>
      <w:r w:rsidR="00875B66">
        <w:t>Go Green should endorse candidates – this would be more useful to our members and communities.  To do so we should develop a documented process for endorsements to avoid it being arbitrary or based upon personal experience/knowledge of a candidate.</w:t>
      </w:r>
    </w:p>
    <w:p w14:paraId="7BA33A69" w14:textId="77777777" w:rsidR="00D463F7" w:rsidRDefault="00D463F7"/>
    <w:p w14:paraId="30E38E28" w14:textId="22C0BA61" w:rsidR="003F667B" w:rsidRDefault="003F667B" w:rsidP="009A43B7">
      <w:pPr>
        <w:pStyle w:val="Heading2"/>
      </w:pPr>
      <w:bookmarkStart w:id="12" w:name="_Toc73088407"/>
      <w:r>
        <w:t>Farmer’s market</w:t>
      </w:r>
      <w:bookmarkEnd w:id="12"/>
    </w:p>
    <w:p w14:paraId="24D15BB7" w14:textId="0DBB0C52" w:rsidR="003F667B" w:rsidRPr="009A43B7" w:rsidRDefault="003F667B" w:rsidP="009A43B7">
      <w:pPr>
        <w:rPr>
          <w:rStyle w:val="Emphasis"/>
        </w:rPr>
      </w:pPr>
      <w:r w:rsidRPr="009A43B7">
        <w:rPr>
          <w:rStyle w:val="Emphasis"/>
        </w:rPr>
        <w:t xml:space="preserve">Members: </w:t>
      </w:r>
      <w:r w:rsidR="00C955BC" w:rsidRPr="009A43B7">
        <w:rPr>
          <w:rStyle w:val="Emphasis"/>
        </w:rPr>
        <w:t>Lauren Maloney</w:t>
      </w:r>
    </w:p>
    <w:p w14:paraId="5A36D605" w14:textId="4004B685" w:rsidR="003F667B" w:rsidRDefault="00C955BC" w:rsidP="003F667B">
      <w:r>
        <w:t xml:space="preserve">The Farmer’s Market was impacted by the pandemic, and the use of personal (or reusable) bags was prohibited as a result. The future of GGPR’s interaction with the Farmer’s Market is uncertain – but Tracey </w:t>
      </w:r>
      <w:proofErr w:type="spellStart"/>
      <w:r>
        <w:t>Edsey</w:t>
      </w:r>
      <w:proofErr w:type="spellEnd"/>
      <w:r>
        <w:t xml:space="preserve"> and Joseph </w:t>
      </w:r>
      <w:proofErr w:type="spellStart"/>
      <w:r>
        <w:t>Steinfels</w:t>
      </w:r>
      <w:proofErr w:type="spellEnd"/>
      <w:r>
        <w:t xml:space="preserve"> have both volunteered to try to form relationships with the Farmers’ Market leadership.</w:t>
      </w:r>
    </w:p>
    <w:p w14:paraId="0FDAE735" w14:textId="77777777" w:rsidR="00D463F7" w:rsidRDefault="00D463F7" w:rsidP="003F667B"/>
    <w:p w14:paraId="7AC6B813" w14:textId="2A4C43AA" w:rsidR="003F667B" w:rsidRDefault="003F667B" w:rsidP="009A43B7">
      <w:pPr>
        <w:pStyle w:val="Heading2"/>
      </w:pPr>
      <w:bookmarkStart w:id="13" w:name="_Toc73088408"/>
      <w:r>
        <w:t>One Earth Film Festival</w:t>
      </w:r>
      <w:bookmarkEnd w:id="13"/>
    </w:p>
    <w:p w14:paraId="34909DA0" w14:textId="0BBA5C1D" w:rsidR="003F667B" w:rsidRPr="009A43B7" w:rsidRDefault="003F667B" w:rsidP="009A43B7">
      <w:pPr>
        <w:rPr>
          <w:rStyle w:val="Emphasis"/>
        </w:rPr>
      </w:pPr>
      <w:r w:rsidRPr="009A43B7">
        <w:rPr>
          <w:rStyle w:val="Emphasis"/>
        </w:rPr>
        <w:t xml:space="preserve">Members: Mark Kleinschmit </w:t>
      </w:r>
    </w:p>
    <w:p w14:paraId="4A4B0C07" w14:textId="3E6F4EA1" w:rsidR="005B6E23" w:rsidRDefault="005B6E23" w:rsidP="005B6E23">
      <w:pPr>
        <w:rPr>
          <w:rFonts w:ascii="Times New Roman" w:eastAsia="Times New Roman" w:hAnsi="Times New Roman" w:cs="Times New Roman"/>
          <w:szCs w:val="24"/>
        </w:rPr>
      </w:pPr>
      <w:r>
        <w:t xml:space="preserve">Go Green Park Ridge and local community partners (Park Ridge Youth Commission, Health) have been </w:t>
      </w:r>
      <w:proofErr w:type="gramStart"/>
      <w:r>
        <w:t>repeat</w:t>
      </w:r>
      <w:proofErr w:type="gramEnd"/>
      <w:r>
        <w:t xml:space="preserve"> sponsors of The One Earth Film Festival since 2018. The One Earth Film Festival, which is in its 10</w:t>
      </w:r>
      <w:r w:rsidRPr="009453D6">
        <w:rPr>
          <w:vertAlign w:val="superscript"/>
        </w:rPr>
        <w:t>th</w:t>
      </w:r>
      <w:r>
        <w:t xml:space="preserve"> year, brings</w:t>
      </w:r>
      <w:r w:rsidRPr="009453D6">
        <w:t xml:space="preserve"> important documentaries </w:t>
      </w:r>
      <w:r>
        <w:t>to the fore throughout Chicagoland communities and encourages</w:t>
      </w:r>
      <w:r w:rsidRPr="009453D6">
        <w:t xml:space="preserve"> </w:t>
      </w:r>
      <w:r>
        <w:t xml:space="preserve">post film </w:t>
      </w:r>
      <w:r w:rsidRPr="009453D6">
        <w:t>discuss</w:t>
      </w:r>
      <w:r>
        <w:t>ions that increase environmental action and</w:t>
      </w:r>
      <w:r w:rsidRPr="009453D6">
        <w:t xml:space="preserve"> change</w:t>
      </w:r>
      <w:r>
        <w:t xml:space="preserve">. Go Green Park Ridge believes we </w:t>
      </w:r>
      <w:r w:rsidRPr="009453D6">
        <w:t xml:space="preserve">can </w:t>
      </w:r>
      <w:r>
        <w:t>heal the</w:t>
      </w:r>
      <w:r w:rsidRPr="009453D6">
        <w:t xml:space="preserve"> planet</w:t>
      </w:r>
      <w:r>
        <w:t xml:space="preserve"> through raising awareness and talking more about the impacts of climate change and becoming a bigger part of viable solutions.</w:t>
      </w:r>
    </w:p>
    <w:p w14:paraId="3C193EF0" w14:textId="77777777" w:rsidR="005B6E23" w:rsidRPr="009453D6" w:rsidRDefault="005B6E23" w:rsidP="005B6E23">
      <w:r>
        <w:t>This year, Go Green Park Ridge chose to show Youth V. Gov, a</w:t>
      </w:r>
      <w:r w:rsidRPr="009453D6">
        <w:t xml:space="preserve"> story of empowered youth finding their voices and fighting to protect their rights and our collective future.</w:t>
      </w:r>
      <w:r>
        <w:t xml:space="preserve"> One Earth Film Festival’s </w:t>
      </w:r>
      <w:r>
        <w:lastRenderedPageBreak/>
        <w:t>Executive Director, Ana Garcia Doyle, stated it best: “We are at a unique place in time with a collision of pandemics. The pandemics of COVID-19, our racial reckoning and our climate crisis.” The event stats for our virtual showing of Youth V. Gov were:</w:t>
      </w:r>
    </w:p>
    <w:p w14:paraId="2F904139" w14:textId="77777777" w:rsidR="005B6E23" w:rsidRDefault="005B6E23" w:rsidP="005B6E23">
      <w:r>
        <w:t>■ 360 guests registered for the event from all over the US</w:t>
      </w:r>
    </w:p>
    <w:p w14:paraId="4C22FED9" w14:textId="77777777" w:rsidR="005B6E23" w:rsidRDefault="005B6E23" w:rsidP="005B6E23">
      <w:r>
        <w:t>■ 67% of registrants represented IL, and 33% represented 26 additional states, including other top states of California, Oregon, New York, Maryland, Michigan, Massachusetts, Pennsylvania, Colorado, and Virginia.</w:t>
      </w:r>
    </w:p>
    <w:p w14:paraId="7597AE2F" w14:textId="77777777" w:rsidR="005B6E23" w:rsidRDefault="005B6E23" w:rsidP="005B6E23">
      <w:r>
        <w:t xml:space="preserve">■ 163 guests attended our virtual event, but it is likely more, since devices can often have more than </w:t>
      </w:r>
      <w:proofErr w:type="gramStart"/>
      <w:r>
        <w:t>1 person</w:t>
      </w:r>
      <w:proofErr w:type="gramEnd"/>
      <w:r>
        <w:t xml:space="preserve"> tuning in.</w:t>
      </w:r>
    </w:p>
    <w:p w14:paraId="57023BBB" w14:textId="5BE49C64" w:rsidR="005B6E23" w:rsidRDefault="005B6E23" w:rsidP="005B6E23">
      <w:r>
        <w:t xml:space="preserve">You can register to watch the recorded virtual event for online viewing </w:t>
      </w:r>
      <w:hyperlink r:id="rId12" w:history="1">
        <w:r w:rsidRPr="009453D6">
          <w:rPr>
            <w:rStyle w:val="Hyperlink"/>
          </w:rPr>
          <w:t>HERE</w:t>
        </w:r>
      </w:hyperlink>
      <w:r>
        <w:t>.  Special thanks to the Parson family for the extra contribution!</w:t>
      </w:r>
    </w:p>
    <w:p w14:paraId="6C5094BF" w14:textId="77777777" w:rsidR="00D463F7" w:rsidRDefault="00D463F7" w:rsidP="005B6E23"/>
    <w:p w14:paraId="2CE53B04" w14:textId="2D60024E" w:rsidR="003F667B" w:rsidRDefault="003F667B" w:rsidP="009A43B7">
      <w:pPr>
        <w:pStyle w:val="Heading2"/>
      </w:pPr>
      <w:bookmarkStart w:id="14" w:name="_Toc73088409"/>
      <w:r>
        <w:t>SLURP</w:t>
      </w:r>
      <w:bookmarkEnd w:id="14"/>
    </w:p>
    <w:p w14:paraId="7115D075" w14:textId="74237D4F" w:rsidR="003F667B" w:rsidRPr="009A43B7" w:rsidRDefault="003F667B" w:rsidP="009A43B7">
      <w:pPr>
        <w:rPr>
          <w:rStyle w:val="Emphasis"/>
        </w:rPr>
      </w:pPr>
      <w:r w:rsidRPr="009A43B7">
        <w:rPr>
          <w:rStyle w:val="Emphasis"/>
        </w:rPr>
        <w:t xml:space="preserve">Members: </w:t>
      </w:r>
      <w:r w:rsidR="00C955BC" w:rsidRPr="009A43B7">
        <w:rPr>
          <w:rStyle w:val="Emphasis"/>
        </w:rPr>
        <w:t>Nan Parson (chair), Catherine INserra, Lauren Maloney, Catherine McDonough</w:t>
      </w:r>
    </w:p>
    <w:p w14:paraId="276370A5" w14:textId="6A675D38" w:rsidR="003F667B" w:rsidRDefault="00C955BC" w:rsidP="00C955BC">
      <w:r>
        <w:t>SLURP (Straws Literally Upon Request P</w:t>
      </w:r>
      <w:r w:rsidR="00906820">
        <w:t>olicy</w:t>
      </w:r>
      <w:r>
        <w:t xml:space="preserve">) has been one of GGPR’s most visible and active groups.  </w:t>
      </w:r>
      <w:proofErr w:type="gramStart"/>
      <w:r>
        <w:t>A number of</w:t>
      </w:r>
      <w:proofErr w:type="gramEnd"/>
      <w:r>
        <w:t xml:space="preserve"> restaurants in Park Ridge have signed up – raising awareness of the downside of single use plastics – and straws in particular.  During 2020-21 SLURP went on hiatus due to the closing of indoor dining and general stress on restaurants.  Long time chair, Nan Parson has also stepped away from her leadership role.  The future of SLURP has yet to be determined.</w:t>
      </w:r>
    </w:p>
    <w:p w14:paraId="1A7014AC" w14:textId="58D5D077" w:rsidR="00D463F7" w:rsidRDefault="00D463F7">
      <w:r>
        <w:br w:type="page"/>
      </w:r>
    </w:p>
    <w:p w14:paraId="139D7FA0" w14:textId="622E0A56" w:rsidR="003F667B" w:rsidRDefault="003F667B" w:rsidP="009A43B7">
      <w:pPr>
        <w:pStyle w:val="Heading2"/>
      </w:pPr>
      <w:bookmarkStart w:id="15" w:name="_Toc73088410"/>
      <w:r>
        <w:lastRenderedPageBreak/>
        <w:t>Sustainable Yards</w:t>
      </w:r>
      <w:bookmarkEnd w:id="15"/>
    </w:p>
    <w:p w14:paraId="1C35D64C" w14:textId="3D464ECA" w:rsidR="003F667B" w:rsidRPr="009A43B7" w:rsidRDefault="003F667B" w:rsidP="009A43B7">
      <w:pPr>
        <w:rPr>
          <w:rStyle w:val="Emphasis"/>
        </w:rPr>
      </w:pPr>
      <w:r w:rsidRPr="009A43B7">
        <w:rPr>
          <w:rStyle w:val="Emphasis"/>
        </w:rPr>
        <w:t xml:space="preserve">Members: </w:t>
      </w:r>
      <w:r w:rsidR="00C955BC" w:rsidRPr="009A43B7">
        <w:rPr>
          <w:rStyle w:val="Emphasis"/>
        </w:rPr>
        <w:t>Cindy Grau (Chair) Amy Bartucci, Carol Becker, Tracey Edsey, Patty Hempel, Chris Parson, Leah Zalinski</w:t>
      </w:r>
    </w:p>
    <w:p w14:paraId="21159453" w14:textId="77777777" w:rsidR="00C955BC" w:rsidRDefault="00C955BC" w:rsidP="00C955BC">
      <w:r>
        <w:t xml:space="preserve">Purpose: Our community can actively preserve wildlife from extinction by changing how we care for our green spaces. </w:t>
      </w:r>
    </w:p>
    <w:p w14:paraId="0FDAD3A6" w14:textId="77777777" w:rsidR="00C955BC" w:rsidRDefault="00C955BC" w:rsidP="00C955BC">
      <w:r>
        <w:t xml:space="preserve">We focused on education on the following topics: </w:t>
      </w:r>
    </w:p>
    <w:p w14:paraId="58F65262" w14:textId="77777777" w:rsidR="00C955BC" w:rsidRDefault="00C955BC" w:rsidP="00C955BC">
      <w:pPr>
        <w:pStyle w:val="ListParagraph"/>
        <w:numPr>
          <w:ilvl w:val="0"/>
          <w:numId w:val="15"/>
        </w:numPr>
        <w:spacing w:before="0" w:after="160" w:line="259" w:lineRule="auto"/>
      </w:pPr>
      <w:r>
        <w:t>Leave the Leaves – leaving leaves in yards promotes wildlife and provides free mulch</w:t>
      </w:r>
    </w:p>
    <w:p w14:paraId="7CC35396" w14:textId="77777777" w:rsidR="00C955BC" w:rsidRDefault="00C955BC" w:rsidP="00C955BC">
      <w:pPr>
        <w:pStyle w:val="ListParagraph"/>
        <w:numPr>
          <w:ilvl w:val="0"/>
          <w:numId w:val="15"/>
        </w:numPr>
        <w:spacing w:before="0" w:after="160" w:line="259" w:lineRule="auto"/>
      </w:pPr>
      <w:r>
        <w:t>Talking to lawn care providers about mowing grass higher and not mowing when lawn doesn’t need it</w:t>
      </w:r>
    </w:p>
    <w:p w14:paraId="6C6AA776" w14:textId="77777777" w:rsidR="00C955BC" w:rsidRDefault="00C955BC" w:rsidP="00C955BC">
      <w:pPr>
        <w:pStyle w:val="ListParagraph"/>
        <w:numPr>
          <w:ilvl w:val="0"/>
          <w:numId w:val="15"/>
        </w:numPr>
        <w:spacing w:before="0" w:after="160" w:line="259" w:lineRule="auto"/>
      </w:pPr>
      <w:r>
        <w:t xml:space="preserve">Natural Lawn Care – natural methods to promote healthy lawns reduces need for chemicals </w:t>
      </w:r>
    </w:p>
    <w:p w14:paraId="52A75161" w14:textId="77777777" w:rsidR="00C955BC" w:rsidRDefault="00C955BC" w:rsidP="00C955BC">
      <w:pPr>
        <w:pStyle w:val="ListParagraph"/>
        <w:numPr>
          <w:ilvl w:val="0"/>
          <w:numId w:val="15"/>
        </w:numPr>
        <w:spacing w:before="0" w:after="160" w:line="259" w:lineRule="auto"/>
      </w:pPr>
      <w:r>
        <w:t>Rain barrels – collecting rainwater on site to help with runoff and to use for plants</w:t>
      </w:r>
    </w:p>
    <w:p w14:paraId="77E9C549" w14:textId="77777777" w:rsidR="00C955BC" w:rsidRDefault="00C955BC" w:rsidP="00C955BC">
      <w:pPr>
        <w:pStyle w:val="ListParagraph"/>
        <w:numPr>
          <w:ilvl w:val="0"/>
          <w:numId w:val="15"/>
        </w:numPr>
        <w:spacing w:before="0" w:after="160" w:line="259" w:lineRule="auto"/>
      </w:pPr>
      <w:r>
        <w:t>Doug Tallamy’s book: Nature’s Best Hope through library author event</w:t>
      </w:r>
    </w:p>
    <w:p w14:paraId="5E42738F" w14:textId="77777777" w:rsidR="00C955BC" w:rsidRDefault="00C955BC" w:rsidP="00C955BC">
      <w:r>
        <w:t>Publicity Outlets:</w:t>
      </w:r>
    </w:p>
    <w:p w14:paraId="36582079" w14:textId="77777777" w:rsidR="00C955BC" w:rsidRDefault="00C955BC" w:rsidP="00C955BC">
      <w:pPr>
        <w:pStyle w:val="ListParagraph"/>
        <w:numPr>
          <w:ilvl w:val="0"/>
          <w:numId w:val="17"/>
        </w:numPr>
        <w:spacing w:before="0" w:after="160" w:line="259" w:lineRule="auto"/>
      </w:pPr>
      <w:r>
        <w:t>Facebook</w:t>
      </w:r>
    </w:p>
    <w:p w14:paraId="6DE28E88" w14:textId="77777777" w:rsidR="00C955BC" w:rsidRDefault="00C955BC" w:rsidP="00C955BC">
      <w:pPr>
        <w:pStyle w:val="ListParagraph"/>
        <w:numPr>
          <w:ilvl w:val="0"/>
          <w:numId w:val="17"/>
        </w:numPr>
        <w:spacing w:before="0" w:after="160" w:line="259" w:lineRule="auto"/>
      </w:pPr>
      <w:r>
        <w:t xml:space="preserve">Go Green newsletter </w:t>
      </w:r>
    </w:p>
    <w:p w14:paraId="2782E9AC" w14:textId="77777777" w:rsidR="00C955BC" w:rsidRDefault="00C955BC" w:rsidP="00C955BC">
      <w:pPr>
        <w:pStyle w:val="ListParagraph"/>
        <w:numPr>
          <w:ilvl w:val="0"/>
          <w:numId w:val="17"/>
        </w:numPr>
        <w:spacing w:before="0" w:after="160" w:line="259" w:lineRule="auto"/>
      </w:pPr>
      <w:r>
        <w:t>Library Event</w:t>
      </w:r>
    </w:p>
    <w:p w14:paraId="644B4579" w14:textId="77777777" w:rsidR="00C955BC" w:rsidRDefault="00C955BC" w:rsidP="00C955BC">
      <w:pPr>
        <w:pStyle w:val="ListParagraph"/>
        <w:numPr>
          <w:ilvl w:val="0"/>
          <w:numId w:val="17"/>
        </w:numPr>
        <w:spacing w:before="0" w:after="160" w:line="259" w:lineRule="auto"/>
      </w:pPr>
      <w:r>
        <w:t>Garden Walk Tabling Event</w:t>
      </w:r>
    </w:p>
    <w:p w14:paraId="36B51291" w14:textId="77777777" w:rsidR="00C955BC" w:rsidRDefault="00C955BC" w:rsidP="00C955BC">
      <w:r>
        <w:t>Our potential partners are:</w:t>
      </w:r>
    </w:p>
    <w:p w14:paraId="5B9615D2" w14:textId="77777777" w:rsidR="00C955BC" w:rsidRDefault="00C955BC" w:rsidP="00C955BC">
      <w:pPr>
        <w:pStyle w:val="ListParagraph"/>
        <w:numPr>
          <w:ilvl w:val="0"/>
          <w:numId w:val="16"/>
        </w:numPr>
        <w:spacing w:before="0" w:after="160" w:line="259" w:lineRule="auto"/>
      </w:pPr>
      <w:r>
        <w:t>Garden Club</w:t>
      </w:r>
    </w:p>
    <w:p w14:paraId="27D00EA1" w14:textId="77777777" w:rsidR="00C955BC" w:rsidRDefault="00C955BC" w:rsidP="00C955BC">
      <w:pPr>
        <w:pStyle w:val="ListParagraph"/>
        <w:numPr>
          <w:ilvl w:val="0"/>
          <w:numId w:val="16"/>
        </w:numPr>
        <w:spacing w:before="0" w:after="160" w:line="259" w:lineRule="auto"/>
      </w:pPr>
      <w:r>
        <w:t>Green Drinks</w:t>
      </w:r>
    </w:p>
    <w:p w14:paraId="73CDFB32" w14:textId="77777777" w:rsidR="00C955BC" w:rsidRDefault="00C955BC" w:rsidP="00C955BC">
      <w:pPr>
        <w:pStyle w:val="ListParagraph"/>
        <w:numPr>
          <w:ilvl w:val="0"/>
          <w:numId w:val="16"/>
        </w:numPr>
        <w:spacing w:before="0" w:after="160" w:line="259" w:lineRule="auto"/>
      </w:pPr>
      <w:r>
        <w:t xml:space="preserve">Library </w:t>
      </w:r>
    </w:p>
    <w:p w14:paraId="402A9CA8" w14:textId="77777777" w:rsidR="00C955BC" w:rsidRDefault="00C955BC" w:rsidP="00C955BC">
      <w:pPr>
        <w:pStyle w:val="ListParagraph"/>
        <w:numPr>
          <w:ilvl w:val="0"/>
          <w:numId w:val="16"/>
        </w:numPr>
        <w:spacing w:before="0" w:after="160" w:line="259" w:lineRule="auto"/>
      </w:pPr>
      <w:r>
        <w:t>Rotary Club</w:t>
      </w:r>
    </w:p>
    <w:p w14:paraId="3DC8BDA9" w14:textId="77777777" w:rsidR="00C955BC" w:rsidRDefault="00C955BC" w:rsidP="00C955BC">
      <w:pPr>
        <w:pStyle w:val="ListParagraph"/>
        <w:numPr>
          <w:ilvl w:val="0"/>
          <w:numId w:val="16"/>
        </w:numPr>
        <w:spacing w:before="0" w:after="160" w:line="259" w:lineRule="auto"/>
      </w:pPr>
      <w:r>
        <w:t>Sustainability Commission</w:t>
      </w:r>
    </w:p>
    <w:p w14:paraId="5920D40F" w14:textId="77777777" w:rsidR="00C955BC" w:rsidRDefault="00C955BC" w:rsidP="00C955BC">
      <w:r>
        <w:t xml:space="preserve">We are investigating action on Gas Powered Leaf Blowers in conjunction with Go Green Illinois. </w:t>
      </w:r>
    </w:p>
    <w:p w14:paraId="5B743138" w14:textId="77777777" w:rsidR="00C955BC" w:rsidRDefault="00C955BC" w:rsidP="00C955BC">
      <w:r>
        <w:t xml:space="preserve">We hope to support a tree sale when the Sustainability Commission is established. </w:t>
      </w:r>
    </w:p>
    <w:p w14:paraId="13910F28" w14:textId="77777777" w:rsidR="00C955BC" w:rsidRDefault="00C955BC" w:rsidP="00C955BC">
      <w:r>
        <w:t>Lessons learned:</w:t>
      </w:r>
    </w:p>
    <w:p w14:paraId="3EFF34E4" w14:textId="77777777" w:rsidR="00C955BC" w:rsidRDefault="00C955BC" w:rsidP="000F639E">
      <w:r>
        <w:t>Doesn’t feel like messages reach far without partners</w:t>
      </w:r>
    </w:p>
    <w:p w14:paraId="5F9CF3FB" w14:textId="77777777" w:rsidR="00C955BC" w:rsidRDefault="00C955BC" w:rsidP="00C955BC">
      <w:pPr>
        <w:pStyle w:val="ListParagraph"/>
        <w:numPr>
          <w:ilvl w:val="0"/>
          <w:numId w:val="18"/>
        </w:numPr>
        <w:spacing w:before="0" w:after="160" w:line="259" w:lineRule="auto"/>
      </w:pPr>
      <w:r>
        <w:t xml:space="preserve">Don’t hesitate to ask to collaborate! The Park Ridge Library event with Tallamy is a highlight! Keep asking. </w:t>
      </w:r>
    </w:p>
    <w:p w14:paraId="37A36D1B" w14:textId="2F4BF3F5" w:rsidR="003F667B" w:rsidRDefault="003F667B" w:rsidP="00C955BC"/>
    <w:sectPr w:rsidR="003F667B" w:rsidSect="003F667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A636" w14:textId="77777777" w:rsidR="00DC6E17" w:rsidRDefault="00DC6E17" w:rsidP="00774B6E">
      <w:pPr>
        <w:spacing w:before="0" w:after="0" w:line="240" w:lineRule="auto"/>
      </w:pPr>
      <w:r>
        <w:separator/>
      </w:r>
    </w:p>
  </w:endnote>
  <w:endnote w:type="continuationSeparator" w:id="0">
    <w:p w14:paraId="26558AC6" w14:textId="77777777" w:rsidR="00DC6E17" w:rsidRDefault="00DC6E17" w:rsidP="0077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B55A" w14:textId="0DE2B2A1" w:rsidR="00774B6E" w:rsidRPr="00774B6E" w:rsidRDefault="00581B4A" w:rsidP="00774B6E">
    <w:pPr>
      <w:pStyle w:val="Footer"/>
      <w:jc w:val="both"/>
      <w:rPr>
        <w:szCs w:val="22"/>
      </w:rPr>
    </w:pPr>
    <w:r>
      <w:rPr>
        <w:noProof/>
      </w:rPr>
      <w:drawing>
        <wp:anchor distT="0" distB="0" distL="114300" distR="114300" simplePos="0" relativeHeight="251659264" behindDoc="0" locked="0" layoutInCell="1" allowOverlap="1" wp14:anchorId="6C321EF5" wp14:editId="1A8FE902">
          <wp:simplePos x="0" y="0"/>
          <wp:positionH relativeFrom="column">
            <wp:posOffset>5181536</wp:posOffset>
          </wp:positionH>
          <wp:positionV relativeFrom="paragraph">
            <wp:posOffset>-364151</wp:posOffset>
          </wp:positionV>
          <wp:extent cx="1099965" cy="737781"/>
          <wp:effectExtent l="0" t="0" r="508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5034" cy="747888"/>
                  </a:xfrm>
                  <a:prstGeom prst="rect">
                    <a:avLst/>
                  </a:prstGeom>
                </pic:spPr>
              </pic:pic>
            </a:graphicData>
          </a:graphic>
          <wp14:sizeRelH relativeFrom="page">
            <wp14:pctWidth>0</wp14:pctWidth>
          </wp14:sizeRelH>
          <wp14:sizeRelV relativeFrom="page">
            <wp14:pctHeight>0</wp14:pctHeight>
          </wp14:sizeRelV>
        </wp:anchor>
      </w:drawing>
    </w:r>
    <w:r w:rsidR="00774B6E" w:rsidRPr="00774B6E">
      <w:rPr>
        <w:szCs w:val="22"/>
      </w:rPr>
      <w:t>2020-2021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FF73" w14:textId="77777777" w:rsidR="00DC6E17" w:rsidRDefault="00DC6E17" w:rsidP="00774B6E">
      <w:pPr>
        <w:spacing w:before="0" w:after="0" w:line="240" w:lineRule="auto"/>
      </w:pPr>
      <w:r>
        <w:separator/>
      </w:r>
    </w:p>
  </w:footnote>
  <w:footnote w:type="continuationSeparator" w:id="0">
    <w:p w14:paraId="51FD4032" w14:textId="77777777" w:rsidR="00DC6E17" w:rsidRDefault="00DC6E17" w:rsidP="0077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3252"/>
    <w:multiLevelType w:val="hybridMultilevel"/>
    <w:tmpl w:val="72E42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44CBC"/>
    <w:multiLevelType w:val="hybridMultilevel"/>
    <w:tmpl w:val="865ABC9A"/>
    <w:lvl w:ilvl="0" w:tplc="205850D2">
      <w:start w:val="2020"/>
      <w:numFmt w:val="bullet"/>
      <w:lvlText w:val="-"/>
      <w:lvlJc w:val="left"/>
      <w:pPr>
        <w:ind w:left="720" w:hanging="360"/>
      </w:pPr>
      <w:rPr>
        <w:rFonts w:ascii="Garamond" w:eastAsia="Times New Roman"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604B"/>
    <w:multiLevelType w:val="hybridMultilevel"/>
    <w:tmpl w:val="CC5A3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4D640A"/>
    <w:multiLevelType w:val="hybridMultilevel"/>
    <w:tmpl w:val="5AB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4639"/>
    <w:multiLevelType w:val="multilevel"/>
    <w:tmpl w:val="911E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F2E9E"/>
    <w:multiLevelType w:val="hybridMultilevel"/>
    <w:tmpl w:val="59DA9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50624"/>
    <w:multiLevelType w:val="hybridMultilevel"/>
    <w:tmpl w:val="68FE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1A55D3"/>
    <w:multiLevelType w:val="hybridMultilevel"/>
    <w:tmpl w:val="3D74DC02"/>
    <w:lvl w:ilvl="0" w:tplc="B32E6216">
      <w:start w:val="202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6F86"/>
    <w:multiLevelType w:val="hybridMultilevel"/>
    <w:tmpl w:val="0644E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A107B"/>
    <w:multiLevelType w:val="hybridMultilevel"/>
    <w:tmpl w:val="D848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90D4D"/>
    <w:multiLevelType w:val="hybridMultilevel"/>
    <w:tmpl w:val="085AE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24276D"/>
    <w:multiLevelType w:val="hybridMultilevel"/>
    <w:tmpl w:val="E00840A4"/>
    <w:lvl w:ilvl="0" w:tplc="B97675E2">
      <w:start w:val="202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5"/>
  </w:num>
  <w:num w:numId="4">
    <w:abstractNumId w:val="12"/>
  </w:num>
  <w:num w:numId="5">
    <w:abstractNumId w:val="12"/>
  </w:num>
  <w:num w:numId="6">
    <w:abstractNumId w:val="12"/>
  </w:num>
  <w:num w:numId="7">
    <w:abstractNumId w:val="12"/>
  </w:num>
  <w:num w:numId="8">
    <w:abstractNumId w:val="11"/>
  </w:num>
  <w:num w:numId="9">
    <w:abstractNumId w:val="12"/>
  </w:num>
  <w:num w:numId="10">
    <w:abstractNumId w:val="12"/>
  </w:num>
  <w:num w:numId="11">
    <w:abstractNumId w:val="8"/>
  </w:num>
  <w:num w:numId="12">
    <w:abstractNumId w:val="7"/>
  </w:num>
  <w:num w:numId="13">
    <w:abstractNumId w:val="9"/>
  </w:num>
  <w:num w:numId="14">
    <w:abstractNumId w:val="3"/>
  </w:num>
  <w:num w:numId="15">
    <w:abstractNumId w:val="0"/>
  </w:num>
  <w:num w:numId="16">
    <w:abstractNumId w:val="2"/>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89"/>
    <w:rsid w:val="00051B32"/>
    <w:rsid w:val="000C4D6C"/>
    <w:rsid w:val="000F639E"/>
    <w:rsid w:val="00174C2A"/>
    <w:rsid w:val="002019D9"/>
    <w:rsid w:val="00255D69"/>
    <w:rsid w:val="00272B94"/>
    <w:rsid w:val="002853C2"/>
    <w:rsid w:val="00380C0F"/>
    <w:rsid w:val="003C0543"/>
    <w:rsid w:val="003C0C13"/>
    <w:rsid w:val="003C3A3B"/>
    <w:rsid w:val="003F667B"/>
    <w:rsid w:val="0046067B"/>
    <w:rsid w:val="004828DB"/>
    <w:rsid w:val="00487829"/>
    <w:rsid w:val="00504737"/>
    <w:rsid w:val="005308FC"/>
    <w:rsid w:val="00550D4A"/>
    <w:rsid w:val="00581B4A"/>
    <w:rsid w:val="005B6E23"/>
    <w:rsid w:val="00615989"/>
    <w:rsid w:val="006F6B04"/>
    <w:rsid w:val="00774B6E"/>
    <w:rsid w:val="00875B66"/>
    <w:rsid w:val="00896F6E"/>
    <w:rsid w:val="008F5BD8"/>
    <w:rsid w:val="00906820"/>
    <w:rsid w:val="0093292E"/>
    <w:rsid w:val="009A43B7"/>
    <w:rsid w:val="009B5306"/>
    <w:rsid w:val="009D33A4"/>
    <w:rsid w:val="009E3887"/>
    <w:rsid w:val="00A52596"/>
    <w:rsid w:val="00A52F39"/>
    <w:rsid w:val="00A80C17"/>
    <w:rsid w:val="00AA79E9"/>
    <w:rsid w:val="00AE1C80"/>
    <w:rsid w:val="00AE7CB6"/>
    <w:rsid w:val="00B11FA9"/>
    <w:rsid w:val="00BE03CC"/>
    <w:rsid w:val="00C038E8"/>
    <w:rsid w:val="00C5069E"/>
    <w:rsid w:val="00C955BC"/>
    <w:rsid w:val="00D0416E"/>
    <w:rsid w:val="00D463F7"/>
    <w:rsid w:val="00D62244"/>
    <w:rsid w:val="00D85A9E"/>
    <w:rsid w:val="00D9108B"/>
    <w:rsid w:val="00D91A35"/>
    <w:rsid w:val="00DC6E17"/>
    <w:rsid w:val="00E160E6"/>
    <w:rsid w:val="00EC7E1F"/>
    <w:rsid w:val="00EF7947"/>
    <w:rsid w:val="00F15ED6"/>
    <w:rsid w:val="00F44C0D"/>
    <w:rsid w:val="00FA6056"/>
    <w:rsid w:val="00FE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6E80"/>
  <w15:docId w15:val="{7DA08659-F7E7-6F43-8C49-6E21BF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96"/>
    <w:rPr>
      <w:sz w:val="24"/>
      <w:szCs w:val="20"/>
    </w:rPr>
  </w:style>
  <w:style w:type="paragraph" w:styleId="Heading1">
    <w:name w:val="heading 1"/>
    <w:basedOn w:val="Normal"/>
    <w:next w:val="Normal"/>
    <w:link w:val="Heading1Char"/>
    <w:uiPriority w:val="9"/>
    <w:qFormat/>
    <w:rsid w:val="00D463F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9A43B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8"/>
      <w:szCs w:val="22"/>
    </w:rPr>
  </w:style>
  <w:style w:type="paragraph" w:styleId="Heading3">
    <w:name w:val="heading 3"/>
    <w:basedOn w:val="Normal"/>
    <w:next w:val="Normal"/>
    <w:link w:val="Heading3Char"/>
    <w:uiPriority w:val="9"/>
    <w:unhideWhenUsed/>
    <w:qFormat/>
    <w:rsid w:val="009E3887"/>
    <w:pPr>
      <w:pBdr>
        <w:top w:val="single" w:sz="6" w:space="2" w:color="549E39" w:themeColor="accent1"/>
        <w:left w:val="single" w:sz="6" w:space="2" w:color="549E39" w:themeColor="accent1"/>
      </w:pBdr>
      <w:spacing w:before="300" w:after="0"/>
      <w:outlineLvl w:val="2"/>
    </w:pPr>
    <w:rPr>
      <w:caps/>
      <w:color w:val="294E1C" w:themeColor="accent1" w:themeShade="7F"/>
      <w:spacing w:val="15"/>
      <w:szCs w:val="22"/>
    </w:rPr>
  </w:style>
  <w:style w:type="paragraph" w:styleId="Heading4">
    <w:name w:val="heading 4"/>
    <w:basedOn w:val="Normal"/>
    <w:next w:val="Normal"/>
    <w:link w:val="Heading4Char"/>
    <w:uiPriority w:val="9"/>
    <w:unhideWhenUsed/>
    <w:qFormat/>
    <w:rsid w:val="009E3887"/>
    <w:pPr>
      <w:pBdr>
        <w:top w:val="dotted" w:sz="6" w:space="2" w:color="549E39" w:themeColor="accent1"/>
        <w:left w:val="dotted" w:sz="6" w:space="2" w:color="549E39" w:themeColor="accent1"/>
      </w:pBdr>
      <w:spacing w:before="300" w:after="0"/>
      <w:outlineLvl w:val="3"/>
    </w:pPr>
    <w:rPr>
      <w:caps/>
      <w:color w:val="3E762A" w:themeColor="accent1" w:themeShade="BF"/>
      <w:spacing w:val="10"/>
      <w:szCs w:val="22"/>
    </w:rPr>
  </w:style>
  <w:style w:type="paragraph" w:styleId="Heading5">
    <w:name w:val="heading 5"/>
    <w:basedOn w:val="Normal"/>
    <w:next w:val="Normal"/>
    <w:link w:val="Heading5Char"/>
    <w:uiPriority w:val="9"/>
    <w:semiHidden/>
    <w:unhideWhenUsed/>
    <w:qFormat/>
    <w:rsid w:val="009E3887"/>
    <w:pPr>
      <w:pBdr>
        <w:bottom w:val="single" w:sz="6" w:space="1" w:color="549E39" w:themeColor="accent1"/>
      </w:pBdr>
      <w:spacing w:before="300" w:after="0"/>
      <w:outlineLvl w:val="4"/>
    </w:pPr>
    <w:rPr>
      <w:caps/>
      <w:color w:val="3E762A" w:themeColor="accent1" w:themeShade="BF"/>
      <w:spacing w:val="10"/>
      <w:szCs w:val="22"/>
    </w:rPr>
  </w:style>
  <w:style w:type="paragraph" w:styleId="Heading6">
    <w:name w:val="heading 6"/>
    <w:basedOn w:val="Normal"/>
    <w:next w:val="Normal"/>
    <w:link w:val="Heading6Char"/>
    <w:uiPriority w:val="9"/>
    <w:semiHidden/>
    <w:unhideWhenUsed/>
    <w:qFormat/>
    <w:rsid w:val="009E3887"/>
    <w:pPr>
      <w:pBdr>
        <w:bottom w:val="dotted" w:sz="6" w:space="1" w:color="549E39" w:themeColor="accent1"/>
      </w:pBdr>
      <w:spacing w:before="300" w:after="0"/>
      <w:outlineLvl w:val="5"/>
    </w:pPr>
    <w:rPr>
      <w:caps/>
      <w:color w:val="3E762A" w:themeColor="accent1" w:themeShade="BF"/>
      <w:spacing w:val="10"/>
      <w:szCs w:val="22"/>
    </w:rPr>
  </w:style>
  <w:style w:type="paragraph" w:styleId="Heading7">
    <w:name w:val="heading 7"/>
    <w:basedOn w:val="Normal"/>
    <w:next w:val="Normal"/>
    <w:link w:val="Heading7Char"/>
    <w:uiPriority w:val="9"/>
    <w:semiHidden/>
    <w:unhideWhenUsed/>
    <w:qFormat/>
    <w:rsid w:val="009E3887"/>
    <w:pPr>
      <w:spacing w:before="300" w:after="0"/>
      <w:outlineLvl w:val="6"/>
    </w:pPr>
    <w:rPr>
      <w:caps/>
      <w:color w:val="3E762A" w:themeColor="accent1" w:themeShade="BF"/>
      <w:spacing w:val="10"/>
      <w:szCs w:val="22"/>
    </w:rPr>
  </w:style>
  <w:style w:type="paragraph" w:styleId="Heading8">
    <w:name w:val="heading 8"/>
    <w:basedOn w:val="Normal"/>
    <w:next w:val="Normal"/>
    <w:link w:val="Heading8Char"/>
    <w:uiPriority w:val="9"/>
    <w:semiHidden/>
    <w:unhideWhenUsed/>
    <w:qFormat/>
    <w:rsid w:val="009E38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38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3C2"/>
    <w:pPr>
      <w:spacing w:before="100" w:beforeAutospacing="1" w:after="100" w:afterAutospacing="1"/>
    </w:pPr>
  </w:style>
  <w:style w:type="paragraph" w:customStyle="1" w:styleId="m-5027991935785508787msonospacing">
    <w:name w:val="m_-5027991935785508787msonospacing"/>
    <w:basedOn w:val="Normal"/>
    <w:rsid w:val="00FE07A8"/>
    <w:pPr>
      <w:spacing w:before="100" w:beforeAutospacing="1" w:after="100" w:afterAutospacing="1"/>
    </w:pPr>
  </w:style>
  <w:style w:type="character" w:customStyle="1" w:styleId="Heading1Char">
    <w:name w:val="Heading 1 Char"/>
    <w:basedOn w:val="DefaultParagraphFont"/>
    <w:link w:val="Heading1"/>
    <w:uiPriority w:val="9"/>
    <w:rsid w:val="00D463F7"/>
    <w:rPr>
      <w:b/>
      <w:bCs/>
      <w:caps/>
      <w:color w:val="FFFFFF" w:themeColor="background1"/>
      <w:spacing w:val="15"/>
      <w:sz w:val="32"/>
      <w:shd w:val="clear" w:color="auto" w:fill="549E39" w:themeFill="accent1"/>
    </w:rPr>
  </w:style>
  <w:style w:type="character" w:customStyle="1" w:styleId="Heading2Char">
    <w:name w:val="Heading 2 Char"/>
    <w:basedOn w:val="DefaultParagraphFont"/>
    <w:link w:val="Heading2"/>
    <w:uiPriority w:val="9"/>
    <w:rsid w:val="009A43B7"/>
    <w:rPr>
      <w:caps/>
      <w:spacing w:val="15"/>
      <w:sz w:val="28"/>
      <w:shd w:val="clear" w:color="auto" w:fill="DAEFD3" w:themeFill="accent1" w:themeFillTint="33"/>
    </w:rPr>
  </w:style>
  <w:style w:type="character" w:customStyle="1" w:styleId="Heading3Char">
    <w:name w:val="Heading 3 Char"/>
    <w:basedOn w:val="DefaultParagraphFont"/>
    <w:link w:val="Heading3"/>
    <w:uiPriority w:val="9"/>
    <w:rsid w:val="009E3887"/>
    <w:rPr>
      <w:caps/>
      <w:color w:val="294E1C" w:themeColor="accent1" w:themeShade="7F"/>
      <w:spacing w:val="15"/>
    </w:rPr>
  </w:style>
  <w:style w:type="character" w:customStyle="1" w:styleId="Heading4Char">
    <w:name w:val="Heading 4 Char"/>
    <w:basedOn w:val="DefaultParagraphFont"/>
    <w:link w:val="Heading4"/>
    <w:uiPriority w:val="9"/>
    <w:rsid w:val="009E3887"/>
    <w:rPr>
      <w:caps/>
      <w:color w:val="3E762A" w:themeColor="accent1" w:themeShade="BF"/>
      <w:spacing w:val="10"/>
    </w:rPr>
  </w:style>
  <w:style w:type="character" w:customStyle="1" w:styleId="Heading5Char">
    <w:name w:val="Heading 5 Char"/>
    <w:basedOn w:val="DefaultParagraphFont"/>
    <w:link w:val="Heading5"/>
    <w:uiPriority w:val="9"/>
    <w:semiHidden/>
    <w:rsid w:val="009E3887"/>
    <w:rPr>
      <w:caps/>
      <w:color w:val="3E762A" w:themeColor="accent1" w:themeShade="BF"/>
      <w:spacing w:val="10"/>
    </w:rPr>
  </w:style>
  <w:style w:type="character" w:customStyle="1" w:styleId="Heading6Char">
    <w:name w:val="Heading 6 Char"/>
    <w:basedOn w:val="DefaultParagraphFont"/>
    <w:link w:val="Heading6"/>
    <w:uiPriority w:val="9"/>
    <w:semiHidden/>
    <w:rsid w:val="009E3887"/>
    <w:rPr>
      <w:caps/>
      <w:color w:val="3E762A" w:themeColor="accent1" w:themeShade="BF"/>
      <w:spacing w:val="10"/>
    </w:rPr>
  </w:style>
  <w:style w:type="character" w:customStyle="1" w:styleId="Heading7Char">
    <w:name w:val="Heading 7 Char"/>
    <w:basedOn w:val="DefaultParagraphFont"/>
    <w:link w:val="Heading7"/>
    <w:uiPriority w:val="9"/>
    <w:semiHidden/>
    <w:rsid w:val="009E3887"/>
    <w:rPr>
      <w:caps/>
      <w:color w:val="3E762A" w:themeColor="accent1" w:themeShade="BF"/>
      <w:spacing w:val="10"/>
    </w:rPr>
  </w:style>
  <w:style w:type="character" w:customStyle="1" w:styleId="Heading8Char">
    <w:name w:val="Heading 8 Char"/>
    <w:basedOn w:val="DefaultParagraphFont"/>
    <w:link w:val="Heading8"/>
    <w:uiPriority w:val="9"/>
    <w:semiHidden/>
    <w:rsid w:val="009E3887"/>
    <w:rPr>
      <w:caps/>
      <w:spacing w:val="10"/>
      <w:sz w:val="18"/>
      <w:szCs w:val="18"/>
    </w:rPr>
  </w:style>
  <w:style w:type="character" w:customStyle="1" w:styleId="Heading9Char">
    <w:name w:val="Heading 9 Char"/>
    <w:basedOn w:val="DefaultParagraphFont"/>
    <w:link w:val="Heading9"/>
    <w:uiPriority w:val="9"/>
    <w:semiHidden/>
    <w:rsid w:val="009E3887"/>
    <w:rPr>
      <w:i/>
      <w:caps/>
      <w:spacing w:val="10"/>
      <w:sz w:val="18"/>
      <w:szCs w:val="18"/>
    </w:rPr>
  </w:style>
  <w:style w:type="paragraph" w:styleId="Caption">
    <w:name w:val="caption"/>
    <w:basedOn w:val="Normal"/>
    <w:next w:val="Normal"/>
    <w:uiPriority w:val="35"/>
    <w:semiHidden/>
    <w:unhideWhenUsed/>
    <w:qFormat/>
    <w:rsid w:val="009E3887"/>
    <w:rPr>
      <w:b/>
      <w:bCs/>
      <w:color w:val="3E762A" w:themeColor="accent1" w:themeShade="BF"/>
      <w:sz w:val="16"/>
      <w:szCs w:val="16"/>
    </w:rPr>
  </w:style>
  <w:style w:type="paragraph" w:styleId="Title">
    <w:name w:val="Title"/>
    <w:basedOn w:val="Normal"/>
    <w:next w:val="Normal"/>
    <w:link w:val="TitleChar"/>
    <w:uiPriority w:val="10"/>
    <w:qFormat/>
    <w:rsid w:val="00550D4A"/>
    <w:pPr>
      <w:spacing w:before="720"/>
    </w:pPr>
    <w:rPr>
      <w:caps/>
      <w:color w:val="549E39" w:themeColor="accent1"/>
      <w:spacing w:val="10"/>
      <w:kern w:val="28"/>
      <w:sz w:val="44"/>
      <w:szCs w:val="52"/>
    </w:rPr>
  </w:style>
  <w:style w:type="character" w:customStyle="1" w:styleId="TitleChar">
    <w:name w:val="Title Char"/>
    <w:basedOn w:val="DefaultParagraphFont"/>
    <w:link w:val="Title"/>
    <w:uiPriority w:val="10"/>
    <w:rsid w:val="00550D4A"/>
    <w:rPr>
      <w:caps/>
      <w:color w:val="549E39" w:themeColor="accent1"/>
      <w:spacing w:val="10"/>
      <w:kern w:val="28"/>
      <w:sz w:val="44"/>
      <w:szCs w:val="52"/>
    </w:rPr>
  </w:style>
  <w:style w:type="paragraph" w:styleId="Subtitle">
    <w:name w:val="Subtitle"/>
    <w:basedOn w:val="Normal"/>
    <w:next w:val="Normal"/>
    <w:link w:val="SubtitleChar"/>
    <w:uiPriority w:val="11"/>
    <w:qFormat/>
    <w:rsid w:val="009E3887"/>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E3887"/>
    <w:rPr>
      <w:caps/>
      <w:color w:val="595959" w:themeColor="text1" w:themeTint="A6"/>
      <w:spacing w:val="10"/>
      <w:sz w:val="24"/>
      <w:szCs w:val="24"/>
    </w:rPr>
  </w:style>
  <w:style w:type="character" w:styleId="Strong">
    <w:name w:val="Strong"/>
    <w:uiPriority w:val="22"/>
    <w:qFormat/>
    <w:rsid w:val="009E3887"/>
    <w:rPr>
      <w:b/>
      <w:bCs/>
    </w:rPr>
  </w:style>
  <w:style w:type="character" w:styleId="Emphasis">
    <w:name w:val="Emphasis"/>
    <w:uiPriority w:val="20"/>
    <w:qFormat/>
    <w:rsid w:val="009E3887"/>
    <w:rPr>
      <w:caps/>
      <w:color w:val="294E1C" w:themeColor="accent1" w:themeShade="7F"/>
      <w:spacing w:val="5"/>
    </w:rPr>
  </w:style>
  <w:style w:type="paragraph" w:styleId="NoSpacing">
    <w:name w:val="No Spacing"/>
    <w:basedOn w:val="Normal"/>
    <w:link w:val="NoSpacingChar"/>
    <w:uiPriority w:val="1"/>
    <w:qFormat/>
    <w:rsid w:val="009E3887"/>
    <w:pPr>
      <w:spacing w:before="0" w:after="0" w:line="240" w:lineRule="auto"/>
    </w:pPr>
  </w:style>
  <w:style w:type="paragraph" w:styleId="ListParagraph">
    <w:name w:val="List Paragraph"/>
    <w:basedOn w:val="Normal"/>
    <w:uiPriority w:val="34"/>
    <w:qFormat/>
    <w:rsid w:val="009E3887"/>
    <w:pPr>
      <w:ind w:left="720"/>
      <w:contextualSpacing/>
    </w:pPr>
  </w:style>
  <w:style w:type="paragraph" w:styleId="Quote">
    <w:name w:val="Quote"/>
    <w:basedOn w:val="Normal"/>
    <w:next w:val="Normal"/>
    <w:link w:val="QuoteChar"/>
    <w:uiPriority w:val="29"/>
    <w:qFormat/>
    <w:rsid w:val="009E3887"/>
    <w:rPr>
      <w:i/>
      <w:iCs/>
    </w:rPr>
  </w:style>
  <w:style w:type="character" w:customStyle="1" w:styleId="QuoteChar">
    <w:name w:val="Quote Char"/>
    <w:basedOn w:val="DefaultParagraphFont"/>
    <w:link w:val="Quote"/>
    <w:uiPriority w:val="29"/>
    <w:rsid w:val="009E3887"/>
    <w:rPr>
      <w:i/>
      <w:iCs/>
      <w:sz w:val="20"/>
      <w:szCs w:val="20"/>
    </w:rPr>
  </w:style>
  <w:style w:type="paragraph" w:styleId="IntenseQuote">
    <w:name w:val="Intense Quote"/>
    <w:basedOn w:val="Normal"/>
    <w:next w:val="Normal"/>
    <w:link w:val="IntenseQuoteChar"/>
    <w:uiPriority w:val="30"/>
    <w:qFormat/>
    <w:rsid w:val="009E3887"/>
    <w:pPr>
      <w:pBdr>
        <w:top w:val="single" w:sz="4" w:space="10" w:color="549E39" w:themeColor="accent1"/>
        <w:left w:val="single" w:sz="4" w:space="10" w:color="549E39" w:themeColor="accent1"/>
      </w:pBdr>
      <w:spacing w:after="0"/>
      <w:ind w:left="1296" w:right="1152"/>
      <w:jc w:val="both"/>
    </w:pPr>
    <w:rPr>
      <w:i/>
      <w:iCs/>
      <w:color w:val="549E39" w:themeColor="accent1"/>
    </w:rPr>
  </w:style>
  <w:style w:type="character" w:customStyle="1" w:styleId="IntenseQuoteChar">
    <w:name w:val="Intense Quote Char"/>
    <w:basedOn w:val="DefaultParagraphFont"/>
    <w:link w:val="IntenseQuote"/>
    <w:uiPriority w:val="30"/>
    <w:rsid w:val="009E3887"/>
    <w:rPr>
      <w:i/>
      <w:iCs/>
      <w:color w:val="549E39" w:themeColor="accent1"/>
      <w:sz w:val="20"/>
      <w:szCs w:val="20"/>
    </w:rPr>
  </w:style>
  <w:style w:type="character" w:styleId="SubtleEmphasis">
    <w:name w:val="Subtle Emphasis"/>
    <w:uiPriority w:val="19"/>
    <w:qFormat/>
    <w:rsid w:val="009E3887"/>
    <w:rPr>
      <w:i/>
      <w:iCs/>
      <w:color w:val="294E1C" w:themeColor="accent1" w:themeShade="7F"/>
    </w:rPr>
  </w:style>
  <w:style w:type="character" w:styleId="IntenseEmphasis">
    <w:name w:val="Intense Emphasis"/>
    <w:uiPriority w:val="21"/>
    <w:qFormat/>
    <w:rsid w:val="009E3887"/>
    <w:rPr>
      <w:b/>
      <w:bCs/>
      <w:caps/>
      <w:color w:val="294E1C" w:themeColor="accent1" w:themeShade="7F"/>
      <w:spacing w:val="10"/>
    </w:rPr>
  </w:style>
  <w:style w:type="character" w:styleId="SubtleReference">
    <w:name w:val="Subtle Reference"/>
    <w:uiPriority w:val="31"/>
    <w:qFormat/>
    <w:rsid w:val="009E3887"/>
    <w:rPr>
      <w:b/>
      <w:bCs/>
      <w:color w:val="549E39" w:themeColor="accent1"/>
    </w:rPr>
  </w:style>
  <w:style w:type="character" w:styleId="IntenseReference">
    <w:name w:val="Intense Reference"/>
    <w:uiPriority w:val="32"/>
    <w:qFormat/>
    <w:rsid w:val="009E3887"/>
    <w:rPr>
      <w:b/>
      <w:bCs/>
      <w:i/>
      <w:iCs/>
      <w:caps/>
      <w:color w:val="549E39" w:themeColor="accent1"/>
    </w:rPr>
  </w:style>
  <w:style w:type="character" w:styleId="BookTitle">
    <w:name w:val="Book Title"/>
    <w:uiPriority w:val="33"/>
    <w:qFormat/>
    <w:rsid w:val="009E3887"/>
    <w:rPr>
      <w:b/>
      <w:bCs/>
      <w:i/>
      <w:iCs/>
      <w:spacing w:val="9"/>
    </w:rPr>
  </w:style>
  <w:style w:type="paragraph" w:styleId="TOCHeading">
    <w:name w:val="TOC Heading"/>
    <w:basedOn w:val="Heading1"/>
    <w:next w:val="Normal"/>
    <w:uiPriority w:val="39"/>
    <w:unhideWhenUsed/>
    <w:qFormat/>
    <w:rsid w:val="009E3887"/>
    <w:pPr>
      <w:outlineLvl w:val="9"/>
    </w:pPr>
  </w:style>
  <w:style w:type="character" w:customStyle="1" w:styleId="NoSpacingChar">
    <w:name w:val="No Spacing Char"/>
    <w:basedOn w:val="DefaultParagraphFont"/>
    <w:link w:val="NoSpacing"/>
    <w:uiPriority w:val="1"/>
    <w:rsid w:val="009E3887"/>
    <w:rPr>
      <w:sz w:val="20"/>
      <w:szCs w:val="20"/>
    </w:rPr>
  </w:style>
  <w:style w:type="paragraph" w:customStyle="1" w:styleId="PersonalName">
    <w:name w:val="Personal Name"/>
    <w:basedOn w:val="Title"/>
    <w:rsid w:val="009E3887"/>
    <w:rPr>
      <w:b/>
      <w:caps w:val="0"/>
      <w:color w:val="000000"/>
      <w:sz w:val="28"/>
      <w:szCs w:val="28"/>
    </w:rPr>
  </w:style>
  <w:style w:type="paragraph" w:styleId="Header">
    <w:name w:val="header"/>
    <w:basedOn w:val="Normal"/>
    <w:link w:val="HeaderChar"/>
    <w:uiPriority w:val="99"/>
    <w:unhideWhenUsed/>
    <w:rsid w:val="00774B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4B6E"/>
    <w:rPr>
      <w:sz w:val="20"/>
      <w:szCs w:val="20"/>
    </w:rPr>
  </w:style>
  <w:style w:type="paragraph" w:styleId="Footer">
    <w:name w:val="footer"/>
    <w:basedOn w:val="Normal"/>
    <w:link w:val="FooterChar"/>
    <w:uiPriority w:val="99"/>
    <w:unhideWhenUsed/>
    <w:rsid w:val="00774B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4B6E"/>
    <w:rPr>
      <w:sz w:val="20"/>
      <w:szCs w:val="20"/>
    </w:rPr>
  </w:style>
  <w:style w:type="character" w:styleId="Hyperlink">
    <w:name w:val="Hyperlink"/>
    <w:basedOn w:val="DefaultParagraphFont"/>
    <w:uiPriority w:val="99"/>
    <w:unhideWhenUsed/>
    <w:rsid w:val="005B6E23"/>
    <w:rPr>
      <w:color w:val="6B9F25" w:themeColor="hyperlink"/>
      <w:u w:val="single"/>
    </w:rPr>
  </w:style>
  <w:style w:type="paragraph" w:customStyle="1" w:styleId="Default">
    <w:name w:val="Default"/>
    <w:rsid w:val="00D9108B"/>
    <w:pPr>
      <w:autoSpaceDE w:val="0"/>
      <w:autoSpaceDN w:val="0"/>
      <w:adjustRightInd w:val="0"/>
      <w:spacing w:before="0" w:after="0" w:line="240" w:lineRule="auto"/>
    </w:pPr>
    <w:rPr>
      <w:rFonts w:ascii="Avenir Book" w:hAnsi="Avenir Book" w:cs="Avenir Book"/>
      <w:color w:val="000000"/>
      <w:sz w:val="24"/>
      <w:szCs w:val="24"/>
    </w:rPr>
  </w:style>
  <w:style w:type="character" w:customStyle="1" w:styleId="A3">
    <w:name w:val="A3"/>
    <w:uiPriority w:val="99"/>
    <w:rsid w:val="00D9108B"/>
    <w:rPr>
      <w:rFonts w:cs="Avenir Book"/>
      <w:i/>
      <w:iCs/>
      <w:color w:val="211D1E"/>
      <w:sz w:val="20"/>
      <w:szCs w:val="20"/>
    </w:rPr>
  </w:style>
  <w:style w:type="character" w:customStyle="1" w:styleId="A0">
    <w:name w:val="A0"/>
    <w:uiPriority w:val="99"/>
    <w:rsid w:val="00D9108B"/>
    <w:rPr>
      <w:rFonts w:cs="Avenir Medium"/>
      <w:color w:val="3F210F"/>
      <w:sz w:val="26"/>
      <w:szCs w:val="26"/>
    </w:rPr>
  </w:style>
  <w:style w:type="character" w:styleId="CommentReference">
    <w:name w:val="annotation reference"/>
    <w:basedOn w:val="DefaultParagraphFont"/>
    <w:uiPriority w:val="99"/>
    <w:semiHidden/>
    <w:unhideWhenUsed/>
    <w:rsid w:val="00AA79E9"/>
    <w:rPr>
      <w:sz w:val="16"/>
      <w:szCs w:val="16"/>
    </w:rPr>
  </w:style>
  <w:style w:type="paragraph" w:styleId="CommentText">
    <w:name w:val="annotation text"/>
    <w:basedOn w:val="Normal"/>
    <w:link w:val="CommentTextChar"/>
    <w:uiPriority w:val="99"/>
    <w:semiHidden/>
    <w:unhideWhenUsed/>
    <w:rsid w:val="00AA79E9"/>
    <w:pPr>
      <w:spacing w:line="240" w:lineRule="auto"/>
    </w:pPr>
  </w:style>
  <w:style w:type="character" w:customStyle="1" w:styleId="CommentTextChar">
    <w:name w:val="Comment Text Char"/>
    <w:basedOn w:val="DefaultParagraphFont"/>
    <w:link w:val="CommentText"/>
    <w:uiPriority w:val="99"/>
    <w:semiHidden/>
    <w:rsid w:val="00AA79E9"/>
    <w:rPr>
      <w:sz w:val="20"/>
      <w:szCs w:val="20"/>
    </w:rPr>
  </w:style>
  <w:style w:type="paragraph" w:styleId="CommentSubject">
    <w:name w:val="annotation subject"/>
    <w:basedOn w:val="CommentText"/>
    <w:next w:val="CommentText"/>
    <w:link w:val="CommentSubjectChar"/>
    <w:uiPriority w:val="99"/>
    <w:semiHidden/>
    <w:unhideWhenUsed/>
    <w:rsid w:val="00AA79E9"/>
    <w:rPr>
      <w:b/>
      <w:bCs/>
    </w:rPr>
  </w:style>
  <w:style w:type="character" w:customStyle="1" w:styleId="CommentSubjectChar">
    <w:name w:val="Comment Subject Char"/>
    <w:basedOn w:val="CommentTextChar"/>
    <w:link w:val="CommentSubject"/>
    <w:uiPriority w:val="99"/>
    <w:semiHidden/>
    <w:rsid w:val="00AA79E9"/>
    <w:rPr>
      <w:b/>
      <w:bCs/>
      <w:sz w:val="20"/>
      <w:szCs w:val="20"/>
    </w:rPr>
  </w:style>
  <w:style w:type="paragraph" w:styleId="BalloonText">
    <w:name w:val="Balloon Text"/>
    <w:basedOn w:val="Normal"/>
    <w:link w:val="BalloonTextChar"/>
    <w:uiPriority w:val="99"/>
    <w:semiHidden/>
    <w:unhideWhenUsed/>
    <w:rsid w:val="00AA79E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9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A79E9"/>
    <w:rPr>
      <w:color w:val="605E5C"/>
      <w:shd w:val="clear" w:color="auto" w:fill="E1DFDD"/>
    </w:rPr>
  </w:style>
  <w:style w:type="character" w:styleId="FollowedHyperlink">
    <w:name w:val="FollowedHyperlink"/>
    <w:basedOn w:val="DefaultParagraphFont"/>
    <w:uiPriority w:val="99"/>
    <w:semiHidden/>
    <w:unhideWhenUsed/>
    <w:rsid w:val="00906820"/>
    <w:rPr>
      <w:color w:val="BA6906" w:themeColor="followedHyperlink"/>
      <w:u w:val="single"/>
    </w:rPr>
  </w:style>
  <w:style w:type="character" w:customStyle="1" w:styleId="apple-converted-space">
    <w:name w:val="apple-converted-space"/>
    <w:basedOn w:val="DefaultParagraphFont"/>
    <w:rsid w:val="00A52596"/>
  </w:style>
  <w:style w:type="paragraph" w:styleId="TOC1">
    <w:name w:val="toc 1"/>
    <w:basedOn w:val="Normal"/>
    <w:next w:val="Normal"/>
    <w:autoRedefine/>
    <w:uiPriority w:val="39"/>
    <w:unhideWhenUsed/>
    <w:rsid w:val="00F15ED6"/>
    <w:pPr>
      <w:spacing w:before="240" w:after="120"/>
    </w:pPr>
    <w:rPr>
      <w:b/>
      <w:bCs/>
    </w:rPr>
  </w:style>
  <w:style w:type="paragraph" w:styleId="TOC3">
    <w:name w:val="toc 3"/>
    <w:basedOn w:val="Normal"/>
    <w:next w:val="Normal"/>
    <w:autoRedefine/>
    <w:uiPriority w:val="39"/>
    <w:unhideWhenUsed/>
    <w:rsid w:val="00D463F7"/>
    <w:pPr>
      <w:spacing w:before="0" w:after="0"/>
      <w:ind w:left="480"/>
    </w:pPr>
    <w:rPr>
      <w:sz w:val="20"/>
    </w:rPr>
  </w:style>
  <w:style w:type="paragraph" w:styleId="TOC2">
    <w:name w:val="toc 2"/>
    <w:basedOn w:val="Normal"/>
    <w:next w:val="Normal"/>
    <w:autoRedefine/>
    <w:uiPriority w:val="39"/>
    <w:unhideWhenUsed/>
    <w:rsid w:val="00174C2A"/>
    <w:pPr>
      <w:spacing w:before="120" w:after="0"/>
      <w:ind w:left="240"/>
    </w:pPr>
    <w:rPr>
      <w:i/>
      <w:iCs/>
    </w:rPr>
  </w:style>
  <w:style w:type="paragraph" w:styleId="TOC4">
    <w:name w:val="toc 4"/>
    <w:basedOn w:val="Normal"/>
    <w:next w:val="Normal"/>
    <w:autoRedefine/>
    <w:uiPriority w:val="39"/>
    <w:semiHidden/>
    <w:unhideWhenUsed/>
    <w:rsid w:val="00D463F7"/>
    <w:pPr>
      <w:spacing w:before="0" w:after="0"/>
      <w:ind w:left="720"/>
    </w:pPr>
    <w:rPr>
      <w:sz w:val="20"/>
    </w:rPr>
  </w:style>
  <w:style w:type="paragraph" w:styleId="TOC5">
    <w:name w:val="toc 5"/>
    <w:basedOn w:val="Normal"/>
    <w:next w:val="Normal"/>
    <w:autoRedefine/>
    <w:uiPriority w:val="39"/>
    <w:semiHidden/>
    <w:unhideWhenUsed/>
    <w:rsid w:val="00D463F7"/>
    <w:pPr>
      <w:spacing w:before="0" w:after="0"/>
      <w:ind w:left="960"/>
    </w:pPr>
    <w:rPr>
      <w:sz w:val="20"/>
    </w:rPr>
  </w:style>
  <w:style w:type="paragraph" w:styleId="TOC6">
    <w:name w:val="toc 6"/>
    <w:basedOn w:val="Normal"/>
    <w:next w:val="Normal"/>
    <w:autoRedefine/>
    <w:uiPriority w:val="39"/>
    <w:semiHidden/>
    <w:unhideWhenUsed/>
    <w:rsid w:val="00D463F7"/>
    <w:pPr>
      <w:spacing w:before="0" w:after="0"/>
      <w:ind w:left="1200"/>
    </w:pPr>
    <w:rPr>
      <w:sz w:val="20"/>
    </w:rPr>
  </w:style>
  <w:style w:type="paragraph" w:styleId="TOC7">
    <w:name w:val="toc 7"/>
    <w:basedOn w:val="Normal"/>
    <w:next w:val="Normal"/>
    <w:autoRedefine/>
    <w:uiPriority w:val="39"/>
    <w:semiHidden/>
    <w:unhideWhenUsed/>
    <w:rsid w:val="00D463F7"/>
    <w:pPr>
      <w:spacing w:before="0" w:after="0"/>
      <w:ind w:left="1440"/>
    </w:pPr>
    <w:rPr>
      <w:sz w:val="20"/>
    </w:rPr>
  </w:style>
  <w:style w:type="paragraph" w:styleId="TOC8">
    <w:name w:val="toc 8"/>
    <w:basedOn w:val="Normal"/>
    <w:next w:val="Normal"/>
    <w:autoRedefine/>
    <w:uiPriority w:val="39"/>
    <w:semiHidden/>
    <w:unhideWhenUsed/>
    <w:rsid w:val="00D463F7"/>
    <w:pPr>
      <w:spacing w:before="0" w:after="0"/>
      <w:ind w:left="1680"/>
    </w:pPr>
    <w:rPr>
      <w:sz w:val="20"/>
    </w:rPr>
  </w:style>
  <w:style w:type="paragraph" w:styleId="TOC9">
    <w:name w:val="toc 9"/>
    <w:basedOn w:val="Normal"/>
    <w:next w:val="Normal"/>
    <w:autoRedefine/>
    <w:uiPriority w:val="39"/>
    <w:semiHidden/>
    <w:unhideWhenUsed/>
    <w:rsid w:val="00D463F7"/>
    <w:pPr>
      <w:spacing w:before="0" w:after="0"/>
      <w:ind w:left="19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8393">
      <w:bodyDiv w:val="1"/>
      <w:marLeft w:val="0"/>
      <w:marRight w:val="0"/>
      <w:marTop w:val="0"/>
      <w:marBottom w:val="0"/>
      <w:divBdr>
        <w:top w:val="none" w:sz="0" w:space="0" w:color="auto"/>
        <w:left w:val="none" w:sz="0" w:space="0" w:color="auto"/>
        <w:bottom w:val="none" w:sz="0" w:space="0" w:color="auto"/>
        <w:right w:val="none" w:sz="0" w:space="0" w:color="auto"/>
      </w:divBdr>
    </w:div>
    <w:div w:id="812328122">
      <w:bodyDiv w:val="1"/>
      <w:marLeft w:val="0"/>
      <w:marRight w:val="0"/>
      <w:marTop w:val="0"/>
      <w:marBottom w:val="0"/>
      <w:divBdr>
        <w:top w:val="none" w:sz="0" w:space="0" w:color="auto"/>
        <w:left w:val="none" w:sz="0" w:space="0" w:color="auto"/>
        <w:bottom w:val="none" w:sz="0" w:space="0" w:color="auto"/>
        <w:right w:val="none" w:sz="0" w:space="0" w:color="auto"/>
      </w:divBdr>
    </w:div>
    <w:div w:id="908416698">
      <w:bodyDiv w:val="1"/>
      <w:marLeft w:val="0"/>
      <w:marRight w:val="0"/>
      <w:marTop w:val="0"/>
      <w:marBottom w:val="0"/>
      <w:divBdr>
        <w:top w:val="none" w:sz="0" w:space="0" w:color="auto"/>
        <w:left w:val="none" w:sz="0" w:space="0" w:color="auto"/>
        <w:bottom w:val="none" w:sz="0" w:space="0" w:color="auto"/>
        <w:right w:val="none" w:sz="0" w:space="0" w:color="auto"/>
      </w:divBdr>
    </w:div>
    <w:div w:id="940993476">
      <w:bodyDiv w:val="1"/>
      <w:marLeft w:val="0"/>
      <w:marRight w:val="0"/>
      <w:marTop w:val="0"/>
      <w:marBottom w:val="0"/>
      <w:divBdr>
        <w:top w:val="none" w:sz="0" w:space="0" w:color="auto"/>
        <w:left w:val="none" w:sz="0" w:space="0" w:color="auto"/>
        <w:bottom w:val="none" w:sz="0" w:space="0" w:color="auto"/>
        <w:right w:val="none" w:sz="0" w:space="0" w:color="auto"/>
      </w:divBdr>
    </w:div>
    <w:div w:id="1282298825">
      <w:bodyDiv w:val="1"/>
      <w:marLeft w:val="0"/>
      <w:marRight w:val="0"/>
      <w:marTop w:val="0"/>
      <w:marBottom w:val="0"/>
      <w:divBdr>
        <w:top w:val="none" w:sz="0" w:space="0" w:color="auto"/>
        <w:left w:val="none" w:sz="0" w:space="0" w:color="auto"/>
        <w:bottom w:val="none" w:sz="0" w:space="0" w:color="auto"/>
        <w:right w:val="none" w:sz="0" w:space="0" w:color="auto"/>
      </w:divBdr>
      <w:divsChild>
        <w:div w:id="985204054">
          <w:marLeft w:val="0"/>
          <w:marRight w:val="0"/>
          <w:marTop w:val="0"/>
          <w:marBottom w:val="0"/>
          <w:divBdr>
            <w:top w:val="none" w:sz="0" w:space="0" w:color="auto"/>
            <w:left w:val="none" w:sz="0" w:space="0" w:color="auto"/>
            <w:bottom w:val="none" w:sz="0" w:space="0" w:color="auto"/>
            <w:right w:val="none" w:sz="0" w:space="0" w:color="auto"/>
          </w:divBdr>
        </w:div>
        <w:div w:id="724522779">
          <w:marLeft w:val="0"/>
          <w:marRight w:val="0"/>
          <w:marTop w:val="0"/>
          <w:marBottom w:val="0"/>
          <w:divBdr>
            <w:top w:val="none" w:sz="0" w:space="0" w:color="auto"/>
            <w:left w:val="none" w:sz="0" w:space="0" w:color="auto"/>
            <w:bottom w:val="none" w:sz="0" w:space="0" w:color="auto"/>
            <w:right w:val="none" w:sz="0" w:space="0" w:color="auto"/>
          </w:divBdr>
        </w:div>
        <w:div w:id="963079914">
          <w:marLeft w:val="0"/>
          <w:marRight w:val="0"/>
          <w:marTop w:val="0"/>
          <w:marBottom w:val="0"/>
          <w:divBdr>
            <w:top w:val="none" w:sz="0" w:space="0" w:color="auto"/>
            <w:left w:val="none" w:sz="0" w:space="0" w:color="auto"/>
            <w:bottom w:val="none" w:sz="0" w:space="0" w:color="auto"/>
            <w:right w:val="none" w:sz="0" w:space="0" w:color="auto"/>
          </w:divBdr>
        </w:div>
        <w:div w:id="496190322">
          <w:marLeft w:val="0"/>
          <w:marRight w:val="0"/>
          <w:marTop w:val="0"/>
          <w:marBottom w:val="0"/>
          <w:divBdr>
            <w:top w:val="none" w:sz="0" w:space="0" w:color="auto"/>
            <w:left w:val="none" w:sz="0" w:space="0" w:color="auto"/>
            <w:bottom w:val="none" w:sz="0" w:space="0" w:color="auto"/>
            <w:right w:val="none" w:sz="0" w:space="0" w:color="auto"/>
          </w:divBdr>
        </w:div>
        <w:div w:id="351148682">
          <w:marLeft w:val="0"/>
          <w:marRight w:val="0"/>
          <w:marTop w:val="0"/>
          <w:marBottom w:val="0"/>
          <w:divBdr>
            <w:top w:val="none" w:sz="0" w:space="0" w:color="auto"/>
            <w:left w:val="none" w:sz="0" w:space="0" w:color="auto"/>
            <w:bottom w:val="none" w:sz="0" w:space="0" w:color="auto"/>
            <w:right w:val="none" w:sz="0" w:space="0" w:color="auto"/>
          </w:divBdr>
        </w:div>
        <w:div w:id="649216674">
          <w:marLeft w:val="0"/>
          <w:marRight w:val="0"/>
          <w:marTop w:val="0"/>
          <w:marBottom w:val="0"/>
          <w:divBdr>
            <w:top w:val="none" w:sz="0" w:space="0" w:color="auto"/>
            <w:left w:val="none" w:sz="0" w:space="0" w:color="auto"/>
            <w:bottom w:val="none" w:sz="0" w:space="0" w:color="auto"/>
            <w:right w:val="none" w:sz="0" w:space="0" w:color="auto"/>
          </w:divBdr>
        </w:div>
        <w:div w:id="1742865639">
          <w:marLeft w:val="0"/>
          <w:marRight w:val="0"/>
          <w:marTop w:val="0"/>
          <w:marBottom w:val="0"/>
          <w:divBdr>
            <w:top w:val="none" w:sz="0" w:space="0" w:color="auto"/>
            <w:left w:val="none" w:sz="0" w:space="0" w:color="auto"/>
            <w:bottom w:val="none" w:sz="0" w:space="0" w:color="auto"/>
            <w:right w:val="none" w:sz="0" w:space="0" w:color="auto"/>
          </w:divBdr>
        </w:div>
        <w:div w:id="198972956">
          <w:marLeft w:val="0"/>
          <w:marRight w:val="0"/>
          <w:marTop w:val="0"/>
          <w:marBottom w:val="0"/>
          <w:divBdr>
            <w:top w:val="none" w:sz="0" w:space="0" w:color="auto"/>
            <w:left w:val="none" w:sz="0" w:space="0" w:color="auto"/>
            <w:bottom w:val="none" w:sz="0" w:space="0" w:color="auto"/>
            <w:right w:val="none" w:sz="0" w:space="0" w:color="auto"/>
          </w:divBdr>
        </w:div>
        <w:div w:id="836068295">
          <w:marLeft w:val="0"/>
          <w:marRight w:val="0"/>
          <w:marTop w:val="0"/>
          <w:marBottom w:val="0"/>
          <w:divBdr>
            <w:top w:val="none" w:sz="0" w:space="0" w:color="auto"/>
            <w:left w:val="none" w:sz="0" w:space="0" w:color="auto"/>
            <w:bottom w:val="none" w:sz="0" w:space="0" w:color="auto"/>
            <w:right w:val="none" w:sz="0" w:space="0" w:color="auto"/>
          </w:divBdr>
        </w:div>
        <w:div w:id="1665358483">
          <w:marLeft w:val="0"/>
          <w:marRight w:val="0"/>
          <w:marTop w:val="0"/>
          <w:marBottom w:val="0"/>
          <w:divBdr>
            <w:top w:val="none" w:sz="0" w:space="0" w:color="auto"/>
            <w:left w:val="none" w:sz="0" w:space="0" w:color="auto"/>
            <w:bottom w:val="none" w:sz="0" w:space="0" w:color="auto"/>
            <w:right w:val="none" w:sz="0" w:space="0" w:color="auto"/>
          </w:divBdr>
        </w:div>
      </w:divsChild>
    </w:div>
    <w:div w:id="144626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youth-v-gov-watch-party-recording-tickets-1470216747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parks.org/News/Hinkley-Park-Capital-Improv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inserra59@gmail.com" TargetMode="External"/><Relationship Id="rId4" Type="http://schemas.openxmlformats.org/officeDocument/2006/relationships/settings" Target="settings.xml"/><Relationship Id="rId9" Type="http://schemas.openxmlformats.org/officeDocument/2006/relationships/hyperlink" Target="https://www.gogreenparkridge.org/changemak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EED6-D44C-DE48-A549-B3FD9FD0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2020-2021 annual Report</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annual Report</dc:title>
  <dc:subject/>
  <dc:creator>aeb925@gmail.com</dc:creator>
  <cp:keywords/>
  <dc:description/>
  <cp:lastModifiedBy>Mark Kleinschmit</cp:lastModifiedBy>
  <cp:revision>3</cp:revision>
  <dcterms:created xsi:type="dcterms:W3CDTF">2021-05-28T15:01:00Z</dcterms:created>
  <dcterms:modified xsi:type="dcterms:W3CDTF">2021-05-28T15:04:00Z</dcterms:modified>
</cp:coreProperties>
</file>